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084DE6" w14:textId="5E50FAA1" w:rsidR="00E31A2C" w:rsidRDefault="00E31A2C" w:rsidP="00E31A2C">
      <w:pPr>
        <w:ind w:left="0" w:hanging="2"/>
        <w:jc w:val="center"/>
        <w:rPr>
          <w:rFonts w:ascii="Times New Roman" w:hAnsi="Times New Roman" w:cs="Times New Roman"/>
          <w:sz w:val="24"/>
          <w:szCs w:val="24"/>
        </w:rPr>
      </w:pPr>
      <w:r>
        <w:rPr>
          <w:rFonts w:ascii="Times New Roman" w:hAnsi="Times New Roman" w:cs="Times New Roman"/>
          <w:sz w:val="24"/>
          <w:szCs w:val="24"/>
        </w:rPr>
        <w:t>ANADOLU LİSESİ</w:t>
      </w:r>
    </w:p>
    <w:p w14:paraId="746FFA54" w14:textId="088A16DB" w:rsidR="00EE6301" w:rsidRPr="00E31A2C" w:rsidRDefault="00000000" w:rsidP="00E31A2C">
      <w:pPr>
        <w:ind w:left="0" w:hanging="2"/>
        <w:jc w:val="center"/>
        <w:rPr>
          <w:rFonts w:ascii="Times New Roman" w:hAnsi="Times New Roman" w:cs="Times New Roman"/>
          <w:sz w:val="24"/>
          <w:szCs w:val="24"/>
        </w:rPr>
      </w:pPr>
      <w:r w:rsidRPr="00E31A2C">
        <w:rPr>
          <w:rFonts w:ascii="Times New Roman" w:hAnsi="Times New Roman" w:cs="Times New Roman"/>
          <w:sz w:val="24"/>
          <w:szCs w:val="24"/>
        </w:rPr>
        <w:t xml:space="preserve">FİZİK DERSİ </w:t>
      </w:r>
      <w:r w:rsidR="00E31A2C">
        <w:rPr>
          <w:rFonts w:ascii="Times New Roman" w:hAnsi="Times New Roman" w:cs="Times New Roman"/>
          <w:sz w:val="24"/>
          <w:szCs w:val="24"/>
        </w:rPr>
        <w:t xml:space="preserve">SENE BAŞI </w:t>
      </w:r>
      <w:r w:rsidRPr="00E31A2C">
        <w:rPr>
          <w:rFonts w:ascii="Times New Roman" w:hAnsi="Times New Roman" w:cs="Times New Roman"/>
          <w:sz w:val="24"/>
          <w:szCs w:val="24"/>
        </w:rPr>
        <w:t>ZÜMRE TOPLANTI TUTANA</w:t>
      </w:r>
      <w:r w:rsidR="00E31A2C">
        <w:rPr>
          <w:rFonts w:ascii="Times New Roman" w:hAnsi="Times New Roman" w:cs="Times New Roman"/>
          <w:sz w:val="24"/>
          <w:szCs w:val="24"/>
        </w:rPr>
        <w:t>ĞI</w:t>
      </w:r>
    </w:p>
    <w:p w14:paraId="06E35B16" w14:textId="77777777" w:rsidR="00EE6301" w:rsidRPr="00E31A2C" w:rsidRDefault="00EE6301" w:rsidP="00E31A2C">
      <w:pPr>
        <w:ind w:left="0" w:hanging="2"/>
        <w:rPr>
          <w:rFonts w:ascii="Times New Roman" w:hAnsi="Times New Roman" w:cs="Times New Roman"/>
          <w:sz w:val="24"/>
          <w:szCs w:val="24"/>
        </w:rPr>
      </w:pPr>
    </w:p>
    <w:p w14:paraId="5B2A0FAA" w14:textId="349B7DF1"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OKULUN ADI</w:t>
      </w:r>
      <w:r w:rsidRPr="00E31A2C">
        <w:rPr>
          <w:rFonts w:ascii="Times New Roman" w:hAnsi="Times New Roman" w:cs="Times New Roman"/>
          <w:sz w:val="24"/>
          <w:szCs w:val="24"/>
        </w:rPr>
        <w:tab/>
      </w:r>
      <w:r w:rsidRPr="00E31A2C">
        <w:rPr>
          <w:rFonts w:ascii="Times New Roman" w:hAnsi="Times New Roman" w:cs="Times New Roman"/>
          <w:sz w:val="24"/>
          <w:szCs w:val="24"/>
        </w:rPr>
        <w:tab/>
        <w:t xml:space="preserve">: </w:t>
      </w:r>
      <w:r w:rsidR="00E31A2C" w:rsidRPr="00E31A2C">
        <w:rPr>
          <w:rFonts w:ascii="Times New Roman" w:hAnsi="Times New Roman" w:cs="Times New Roman"/>
          <w:sz w:val="24"/>
          <w:szCs w:val="24"/>
        </w:rPr>
        <w:t>...................</w:t>
      </w:r>
      <w:r w:rsidRPr="00E31A2C">
        <w:rPr>
          <w:rFonts w:ascii="Times New Roman" w:hAnsi="Times New Roman" w:cs="Times New Roman"/>
          <w:sz w:val="24"/>
          <w:szCs w:val="24"/>
        </w:rPr>
        <w:t xml:space="preserve"> LİSESİ</w:t>
      </w:r>
    </w:p>
    <w:p w14:paraId="77A7E131" w14:textId="4C3B4ABC"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ÖĞRETİM YILI</w:t>
      </w:r>
      <w:r w:rsidRPr="00E31A2C">
        <w:rPr>
          <w:rFonts w:ascii="Times New Roman" w:hAnsi="Times New Roman" w:cs="Times New Roman"/>
          <w:sz w:val="24"/>
          <w:szCs w:val="24"/>
        </w:rPr>
        <w:tab/>
      </w:r>
      <w:r w:rsidRPr="00E31A2C">
        <w:rPr>
          <w:rFonts w:ascii="Times New Roman" w:hAnsi="Times New Roman" w:cs="Times New Roman"/>
          <w:sz w:val="24"/>
          <w:szCs w:val="24"/>
        </w:rPr>
        <w:tab/>
        <w:t xml:space="preserve">: </w:t>
      </w:r>
      <w:r w:rsidR="00E31A2C" w:rsidRPr="00E31A2C">
        <w:rPr>
          <w:rFonts w:ascii="Times New Roman" w:hAnsi="Times New Roman" w:cs="Times New Roman"/>
          <w:sz w:val="24"/>
          <w:szCs w:val="24"/>
        </w:rPr>
        <w:t xml:space="preserve">2025-2026 </w:t>
      </w:r>
    </w:p>
    <w:p w14:paraId="7E771F57" w14:textId="19AEF361"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DERSİN ADI</w:t>
      </w:r>
      <w:r w:rsidRPr="00E31A2C">
        <w:rPr>
          <w:rFonts w:ascii="Times New Roman" w:hAnsi="Times New Roman" w:cs="Times New Roman"/>
          <w:sz w:val="24"/>
          <w:szCs w:val="24"/>
        </w:rPr>
        <w:tab/>
      </w:r>
      <w:r w:rsidRPr="00E31A2C">
        <w:rPr>
          <w:rFonts w:ascii="Times New Roman" w:hAnsi="Times New Roman" w:cs="Times New Roman"/>
          <w:sz w:val="24"/>
          <w:szCs w:val="24"/>
        </w:rPr>
        <w:tab/>
      </w:r>
      <w:r w:rsidRPr="00E31A2C">
        <w:rPr>
          <w:rFonts w:ascii="Times New Roman" w:hAnsi="Times New Roman" w:cs="Times New Roman"/>
          <w:sz w:val="24"/>
          <w:szCs w:val="24"/>
        </w:rPr>
        <w:tab/>
        <w:t>: FİZİK</w:t>
      </w:r>
    </w:p>
    <w:p w14:paraId="3AFA4744" w14:textId="67BB84FC"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TOPLANTI TARİHİ</w:t>
      </w:r>
      <w:r w:rsidRPr="00E31A2C">
        <w:rPr>
          <w:rFonts w:ascii="Times New Roman" w:hAnsi="Times New Roman" w:cs="Times New Roman"/>
          <w:sz w:val="24"/>
          <w:szCs w:val="24"/>
        </w:rPr>
        <w:tab/>
      </w:r>
      <w:r w:rsidRPr="00E31A2C">
        <w:rPr>
          <w:rFonts w:ascii="Times New Roman" w:hAnsi="Times New Roman" w:cs="Times New Roman"/>
          <w:sz w:val="24"/>
          <w:szCs w:val="24"/>
        </w:rPr>
        <w:tab/>
        <w:t>: 04.09.202</w:t>
      </w:r>
      <w:r w:rsidR="00E31A2C" w:rsidRPr="00E31A2C">
        <w:rPr>
          <w:rFonts w:ascii="Times New Roman" w:hAnsi="Times New Roman" w:cs="Times New Roman"/>
          <w:sz w:val="24"/>
          <w:szCs w:val="24"/>
        </w:rPr>
        <w:t>5</w:t>
      </w:r>
    </w:p>
    <w:p w14:paraId="2E8CBC84" w14:textId="1FE9B2F5"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TOPLANTI NUMARASI</w:t>
      </w:r>
      <w:r w:rsidRPr="00E31A2C">
        <w:rPr>
          <w:rFonts w:ascii="Times New Roman" w:hAnsi="Times New Roman" w:cs="Times New Roman"/>
          <w:sz w:val="24"/>
          <w:szCs w:val="24"/>
        </w:rPr>
        <w:tab/>
        <w:t>: 1</w:t>
      </w:r>
    </w:p>
    <w:p w14:paraId="6828F25C" w14:textId="63831AB2"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ZÜMRE BAŞKANI</w:t>
      </w:r>
      <w:r w:rsidRPr="00E31A2C">
        <w:rPr>
          <w:rFonts w:ascii="Times New Roman" w:hAnsi="Times New Roman" w:cs="Times New Roman"/>
          <w:sz w:val="24"/>
          <w:szCs w:val="24"/>
        </w:rPr>
        <w:tab/>
      </w:r>
      <w:r w:rsidRPr="00E31A2C">
        <w:rPr>
          <w:rFonts w:ascii="Times New Roman" w:hAnsi="Times New Roman" w:cs="Times New Roman"/>
          <w:sz w:val="24"/>
          <w:szCs w:val="24"/>
        </w:rPr>
        <w:tab/>
        <w:t xml:space="preserve">: </w:t>
      </w:r>
      <w:r w:rsidR="00E31A2C" w:rsidRPr="00E31A2C">
        <w:rPr>
          <w:rFonts w:ascii="Times New Roman" w:hAnsi="Times New Roman" w:cs="Times New Roman"/>
          <w:sz w:val="24"/>
          <w:szCs w:val="24"/>
        </w:rPr>
        <w:t>....................</w:t>
      </w:r>
    </w:p>
    <w:p w14:paraId="05E6AE88" w14:textId="37A4199F"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 xml:space="preserve">TOPLANTIYA KATILANLAR: </w:t>
      </w:r>
      <w:r w:rsidR="00E31A2C" w:rsidRPr="00E31A2C">
        <w:rPr>
          <w:rFonts w:ascii="Times New Roman" w:hAnsi="Times New Roman" w:cs="Times New Roman"/>
          <w:sz w:val="24"/>
          <w:szCs w:val="24"/>
        </w:rPr>
        <w:t>....................</w:t>
      </w:r>
    </w:p>
    <w:p w14:paraId="7DC25B96" w14:textId="2D77C560"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TOPLANTIYA KATILMAYANLAR: -----------</w:t>
      </w:r>
    </w:p>
    <w:p w14:paraId="244094F0" w14:textId="77777777" w:rsidR="00EE6301" w:rsidRPr="00E31A2C" w:rsidRDefault="00EE6301" w:rsidP="00E31A2C">
      <w:pPr>
        <w:ind w:left="0" w:hanging="2"/>
        <w:rPr>
          <w:rFonts w:ascii="Times New Roman" w:hAnsi="Times New Roman" w:cs="Times New Roman"/>
          <w:sz w:val="24"/>
          <w:szCs w:val="24"/>
        </w:rPr>
      </w:pPr>
    </w:p>
    <w:p w14:paraId="5C9E7003" w14:textId="66DBBAD4"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GÜNDEM.</w:t>
      </w:r>
    </w:p>
    <w:p w14:paraId="453BFF1A" w14:textId="77777777" w:rsidR="00EE6301" w:rsidRPr="00E31A2C" w:rsidRDefault="00000000" w:rsidP="00E31A2C">
      <w:pPr>
        <w:pStyle w:val="ListeParagraf"/>
        <w:numPr>
          <w:ilvl w:val="0"/>
          <w:numId w:val="14"/>
        </w:numPr>
        <w:ind w:leftChars="0" w:firstLineChars="0"/>
        <w:rPr>
          <w:rFonts w:ascii="Times New Roman" w:hAnsi="Times New Roman" w:cs="Times New Roman"/>
          <w:sz w:val="24"/>
          <w:szCs w:val="24"/>
        </w:rPr>
      </w:pPr>
      <w:r w:rsidRPr="00E31A2C">
        <w:rPr>
          <w:rFonts w:ascii="Times New Roman" w:hAnsi="Times New Roman" w:cs="Times New Roman"/>
          <w:sz w:val="24"/>
          <w:szCs w:val="24"/>
        </w:rPr>
        <w:t>Açılış ve yoklama,</w:t>
      </w:r>
    </w:p>
    <w:p w14:paraId="29B66462" w14:textId="77777777" w:rsidR="00EE6301" w:rsidRPr="00E31A2C" w:rsidRDefault="00000000" w:rsidP="00E31A2C">
      <w:pPr>
        <w:pStyle w:val="ListeParagraf"/>
        <w:numPr>
          <w:ilvl w:val="0"/>
          <w:numId w:val="14"/>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Zümre Başkanının seçimi, </w:t>
      </w:r>
    </w:p>
    <w:p w14:paraId="5535D892" w14:textId="32FF38EC" w:rsidR="00EE6301" w:rsidRPr="00E31A2C" w:rsidRDefault="00E31A2C" w:rsidP="00E31A2C">
      <w:pPr>
        <w:pStyle w:val="ListeParagraf"/>
        <w:numPr>
          <w:ilvl w:val="0"/>
          <w:numId w:val="14"/>
        </w:numPr>
        <w:ind w:leftChars="0" w:firstLineChars="0"/>
        <w:rPr>
          <w:rFonts w:ascii="Times New Roman" w:hAnsi="Times New Roman" w:cs="Times New Roman"/>
          <w:sz w:val="24"/>
          <w:szCs w:val="24"/>
        </w:rPr>
      </w:pPr>
      <w:r w:rsidRPr="00E31A2C">
        <w:rPr>
          <w:rFonts w:ascii="Times New Roman" w:hAnsi="Times New Roman" w:cs="Times New Roman"/>
          <w:sz w:val="24"/>
          <w:szCs w:val="24"/>
        </w:rPr>
        <w:t>2024-2025</w:t>
      </w:r>
      <w:r w:rsidR="00000000" w:rsidRPr="00E31A2C">
        <w:rPr>
          <w:rFonts w:ascii="Times New Roman" w:hAnsi="Times New Roman" w:cs="Times New Roman"/>
          <w:sz w:val="24"/>
          <w:szCs w:val="24"/>
        </w:rPr>
        <w:t xml:space="preserve"> öğretim yılının değerlendirilmesi,</w:t>
      </w:r>
    </w:p>
    <w:p w14:paraId="0DC23222" w14:textId="28E6314B" w:rsidR="00EE6301" w:rsidRPr="00E31A2C" w:rsidRDefault="00000000" w:rsidP="00E31A2C">
      <w:pPr>
        <w:pStyle w:val="ListeParagraf"/>
        <w:numPr>
          <w:ilvl w:val="0"/>
          <w:numId w:val="14"/>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Türk Milli Eğitiminin genel amaçları, Okulumuzun kuruluş amacı, </w:t>
      </w:r>
      <w:r w:rsidR="00927606">
        <w:rPr>
          <w:rFonts w:ascii="Times New Roman" w:hAnsi="Times New Roman" w:cs="Times New Roman"/>
          <w:sz w:val="24"/>
          <w:szCs w:val="24"/>
        </w:rPr>
        <w:t xml:space="preserve">9. Ve 10. Sınıflarda uygulancak olan </w:t>
      </w:r>
      <w:r w:rsidR="00927606">
        <w:rPr>
          <w:rFonts w:ascii="Times New Roman" w:hAnsi="Times New Roman" w:cs="Times New Roman"/>
          <w:sz w:val="24"/>
          <w:szCs w:val="24"/>
        </w:rPr>
        <w:t xml:space="preserve"> </w:t>
      </w:r>
      <w:r w:rsidRPr="00E31A2C">
        <w:rPr>
          <w:rFonts w:ascii="Times New Roman" w:hAnsi="Times New Roman" w:cs="Times New Roman"/>
          <w:sz w:val="24"/>
          <w:szCs w:val="24"/>
        </w:rPr>
        <w:t>Türkiye Yüzyılı Maarif Modeli Fizik Dersinin öğretim programının amaç ve açıklamaları</w:t>
      </w:r>
    </w:p>
    <w:p w14:paraId="6E09F4B3" w14:textId="77777777" w:rsidR="00EE6301" w:rsidRPr="00E31A2C" w:rsidRDefault="00000000" w:rsidP="00E31A2C">
      <w:pPr>
        <w:pStyle w:val="ListeParagraf"/>
        <w:numPr>
          <w:ilvl w:val="0"/>
          <w:numId w:val="14"/>
        </w:numPr>
        <w:ind w:leftChars="0" w:firstLineChars="0"/>
        <w:rPr>
          <w:rFonts w:ascii="Times New Roman" w:hAnsi="Times New Roman" w:cs="Times New Roman"/>
          <w:sz w:val="24"/>
          <w:szCs w:val="24"/>
        </w:rPr>
      </w:pPr>
      <w:r w:rsidRPr="00E31A2C">
        <w:rPr>
          <w:rFonts w:ascii="Times New Roman" w:hAnsi="Times New Roman" w:cs="Times New Roman"/>
          <w:sz w:val="24"/>
          <w:szCs w:val="24"/>
        </w:rPr>
        <w:t>2104 ve 2488 Sayılı Tebliğler Dergilerindeki Atatürkçülük ile ilgili konuların incelenmesi, okunması ve planlara yerleştirilmesi</w:t>
      </w:r>
    </w:p>
    <w:p w14:paraId="0EFD79A1" w14:textId="77777777" w:rsidR="00EE6301" w:rsidRPr="00E31A2C" w:rsidRDefault="00000000" w:rsidP="00E31A2C">
      <w:pPr>
        <w:pStyle w:val="ListeParagraf"/>
        <w:numPr>
          <w:ilvl w:val="0"/>
          <w:numId w:val="14"/>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Öğretim programlarının incelenmesi‎, programların çevre özellikleri de dikkate alınarak amacına ve içeriğine uygun olarak uygulanması‎, yıllık plan ve ders planlarının hazırlanması ve uygulanmasında‎ konu ve kazanım ağırlıklarının dikkate alınması‎, </w:t>
      </w:r>
    </w:p>
    <w:p w14:paraId="2D2FE00B" w14:textId="77777777" w:rsidR="00EE6301" w:rsidRPr="00E31A2C" w:rsidRDefault="00000000" w:rsidP="00E31A2C">
      <w:pPr>
        <w:pStyle w:val="ListeParagraf"/>
        <w:numPr>
          <w:ilvl w:val="0"/>
          <w:numId w:val="14"/>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Derslerin daha verimli işlenebilmesi için ihtiyaç duyulan kitap, araç-gereç ve benzeri öğretim materyallerinin belirlenmesi, </w:t>
      </w:r>
    </w:p>
    <w:p w14:paraId="20B2D592" w14:textId="77777777" w:rsidR="00EE6301" w:rsidRPr="00E31A2C" w:rsidRDefault="00000000" w:rsidP="00E31A2C">
      <w:pPr>
        <w:pStyle w:val="ListeParagraf"/>
        <w:numPr>
          <w:ilvl w:val="0"/>
          <w:numId w:val="14"/>
        </w:numPr>
        <w:ind w:leftChars="0" w:firstLineChars="0"/>
        <w:rPr>
          <w:rFonts w:ascii="Times New Roman" w:hAnsi="Times New Roman" w:cs="Times New Roman"/>
          <w:sz w:val="24"/>
          <w:szCs w:val="24"/>
        </w:rPr>
      </w:pPr>
      <w:r w:rsidRPr="00E31A2C">
        <w:rPr>
          <w:rFonts w:ascii="Times New Roman" w:hAnsi="Times New Roman" w:cs="Times New Roman"/>
          <w:sz w:val="24"/>
          <w:szCs w:val="24"/>
        </w:rPr>
        <w:t>Özel eğitim ihtiyacı olan öğrenciler için bireyselleştirilmiş eğitim programları (BEP) ile ders planlarının görüşülmesi</w:t>
      </w:r>
    </w:p>
    <w:p w14:paraId="07B81823" w14:textId="77777777" w:rsidR="00EE6301" w:rsidRPr="00E31A2C" w:rsidRDefault="00000000" w:rsidP="00E31A2C">
      <w:pPr>
        <w:pStyle w:val="ListeParagraf"/>
        <w:numPr>
          <w:ilvl w:val="0"/>
          <w:numId w:val="14"/>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Diğer zümre ve alan öğretmenleriyle yapılabilecek iş birliği ve esaslarının belirlenmesi, </w:t>
      </w:r>
    </w:p>
    <w:p w14:paraId="3C829EE0" w14:textId="77777777" w:rsidR="00EE6301" w:rsidRPr="00E31A2C" w:rsidRDefault="00000000" w:rsidP="00E31A2C">
      <w:pPr>
        <w:pStyle w:val="ListeParagraf"/>
        <w:numPr>
          <w:ilvl w:val="0"/>
          <w:numId w:val="14"/>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Öğretim alanı ile bilim ve teknolojideki gelişmelerin izlenerek uygulamalara yansıtılması, </w:t>
      </w:r>
    </w:p>
    <w:p w14:paraId="7A15DEFF" w14:textId="77777777" w:rsidR="00EE6301" w:rsidRPr="00E31A2C" w:rsidRDefault="00000000" w:rsidP="00E31A2C">
      <w:pPr>
        <w:pStyle w:val="ListeParagraf"/>
        <w:numPr>
          <w:ilvl w:val="0"/>
          <w:numId w:val="14"/>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Öğretim programları, okul ve çevre şartları dikkate alınarak eğitim kurumlarının kademe ve türüne göre proje konuları ile performans çalışmalarının belirlenmesi, planlanması ve bunların ölçme ve değerlendirilmesine yönelik ölçeklerin hazırlanması, </w:t>
      </w:r>
    </w:p>
    <w:p w14:paraId="3418E4DB" w14:textId="77777777" w:rsidR="00EE6301" w:rsidRPr="00E31A2C" w:rsidRDefault="00000000" w:rsidP="00E31A2C">
      <w:pPr>
        <w:pStyle w:val="ListeParagraf"/>
        <w:numPr>
          <w:ilvl w:val="0"/>
          <w:numId w:val="14"/>
        </w:numPr>
        <w:ind w:leftChars="0" w:firstLineChars="0"/>
        <w:rPr>
          <w:rFonts w:ascii="Times New Roman" w:hAnsi="Times New Roman" w:cs="Times New Roman"/>
          <w:sz w:val="24"/>
          <w:szCs w:val="24"/>
        </w:rPr>
      </w:pPr>
      <w:r w:rsidRPr="00E31A2C">
        <w:rPr>
          <w:rFonts w:ascii="Times New Roman" w:hAnsi="Times New Roman" w:cs="Times New Roman"/>
          <w:sz w:val="24"/>
          <w:szCs w:val="24"/>
        </w:rPr>
        <w:t>Öğrenci başarısının ölçülmesi ve değerlendirilmesinde ortak bir anlayışın, birlik ve beraberliğe yönelik belirleyici kararların alınması,</w:t>
      </w:r>
    </w:p>
    <w:p w14:paraId="3A108817" w14:textId="77777777" w:rsidR="00EE6301" w:rsidRPr="00E31A2C" w:rsidRDefault="00000000" w:rsidP="00E31A2C">
      <w:pPr>
        <w:pStyle w:val="ListeParagraf"/>
        <w:numPr>
          <w:ilvl w:val="0"/>
          <w:numId w:val="14"/>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Okul ve çevre imkânlarının değerlendirilerek, yapılacak deney, proje, gezi ve gözlemlerin planlanması, </w:t>
      </w:r>
    </w:p>
    <w:p w14:paraId="2741AEBA" w14:textId="77777777" w:rsidR="00EE6301" w:rsidRPr="00E31A2C" w:rsidRDefault="00000000" w:rsidP="00E31A2C">
      <w:pPr>
        <w:pStyle w:val="ListeParagraf"/>
        <w:numPr>
          <w:ilvl w:val="0"/>
          <w:numId w:val="14"/>
        </w:numPr>
        <w:ind w:leftChars="0" w:firstLineChars="0"/>
        <w:rPr>
          <w:rFonts w:ascii="Times New Roman" w:hAnsi="Times New Roman" w:cs="Times New Roman"/>
          <w:sz w:val="24"/>
          <w:szCs w:val="24"/>
        </w:rPr>
      </w:pPr>
      <w:r w:rsidRPr="00E31A2C">
        <w:rPr>
          <w:rFonts w:ascii="Times New Roman" w:hAnsi="Times New Roman" w:cs="Times New Roman"/>
          <w:sz w:val="24"/>
          <w:szCs w:val="24"/>
        </w:rPr>
        <w:t>Öğrencilerin ulusal ve uluslararası düzeyde katıldıkları çeşitli sınav ve yarışmalarda aldıkları sonuçlara ilişkin başarı durumları,</w:t>
      </w:r>
    </w:p>
    <w:p w14:paraId="1DD8DD47" w14:textId="77777777" w:rsidR="00EE6301" w:rsidRPr="00E31A2C" w:rsidRDefault="00000000" w:rsidP="00E31A2C">
      <w:pPr>
        <w:pStyle w:val="ListeParagraf"/>
        <w:numPr>
          <w:ilvl w:val="0"/>
          <w:numId w:val="14"/>
        </w:numPr>
        <w:ind w:leftChars="0" w:firstLineChars="0"/>
        <w:rPr>
          <w:rFonts w:ascii="Times New Roman" w:hAnsi="Times New Roman" w:cs="Times New Roman"/>
          <w:sz w:val="24"/>
          <w:szCs w:val="24"/>
        </w:rPr>
      </w:pPr>
      <w:r w:rsidRPr="00E31A2C">
        <w:rPr>
          <w:rFonts w:ascii="Times New Roman" w:hAnsi="Times New Roman" w:cs="Times New Roman"/>
          <w:sz w:val="24"/>
          <w:szCs w:val="24"/>
        </w:rPr>
        <w:t>İş sağlığı ve güvenliği tedbirlerinin değerlendirilmesi,</w:t>
      </w:r>
    </w:p>
    <w:p w14:paraId="23ADC01E" w14:textId="77777777" w:rsidR="00EE6301" w:rsidRPr="00E31A2C" w:rsidRDefault="00000000" w:rsidP="00E31A2C">
      <w:pPr>
        <w:pStyle w:val="ListeParagraf"/>
        <w:numPr>
          <w:ilvl w:val="0"/>
          <w:numId w:val="14"/>
        </w:numPr>
        <w:ind w:leftChars="0" w:firstLineChars="0"/>
        <w:rPr>
          <w:rFonts w:ascii="Times New Roman" w:hAnsi="Times New Roman" w:cs="Times New Roman"/>
          <w:sz w:val="24"/>
          <w:szCs w:val="24"/>
        </w:rPr>
      </w:pPr>
      <w:r w:rsidRPr="00E31A2C">
        <w:rPr>
          <w:rFonts w:ascii="Times New Roman" w:hAnsi="Times New Roman" w:cs="Times New Roman"/>
          <w:sz w:val="24"/>
          <w:szCs w:val="24"/>
        </w:rPr>
        <w:t>Dilek- temenniler, Kapanış.</w:t>
      </w:r>
    </w:p>
    <w:p w14:paraId="5BAFF1C6" w14:textId="77777777" w:rsidR="00EE6301" w:rsidRPr="00E31A2C" w:rsidRDefault="00EE6301" w:rsidP="00E31A2C">
      <w:pPr>
        <w:ind w:left="0" w:hanging="2"/>
        <w:rPr>
          <w:rFonts w:ascii="Times New Roman" w:hAnsi="Times New Roman" w:cs="Times New Roman"/>
          <w:sz w:val="24"/>
          <w:szCs w:val="24"/>
        </w:rPr>
      </w:pPr>
    </w:p>
    <w:p w14:paraId="4319C881" w14:textId="77777777" w:rsidR="00E31A2C" w:rsidRPr="00E31A2C" w:rsidRDefault="00E31A2C" w:rsidP="00E31A2C">
      <w:pPr>
        <w:ind w:left="0" w:hanging="2"/>
        <w:rPr>
          <w:rFonts w:ascii="Times New Roman" w:hAnsi="Times New Roman" w:cs="Times New Roman"/>
          <w:sz w:val="24"/>
          <w:szCs w:val="24"/>
        </w:rPr>
      </w:pPr>
    </w:p>
    <w:p w14:paraId="1823E6D4" w14:textId="77777777" w:rsidR="00E31A2C" w:rsidRPr="00E31A2C" w:rsidRDefault="00E31A2C" w:rsidP="00E31A2C">
      <w:pPr>
        <w:ind w:left="0" w:hanging="2"/>
        <w:rPr>
          <w:rFonts w:ascii="Times New Roman" w:hAnsi="Times New Roman" w:cs="Times New Roman"/>
          <w:sz w:val="24"/>
          <w:szCs w:val="24"/>
        </w:rPr>
      </w:pPr>
    </w:p>
    <w:p w14:paraId="1D720DA6" w14:textId="77777777" w:rsidR="00E31A2C" w:rsidRPr="00E31A2C" w:rsidRDefault="00E31A2C" w:rsidP="00E31A2C">
      <w:pPr>
        <w:ind w:left="0" w:hanging="2"/>
        <w:rPr>
          <w:rFonts w:ascii="Times New Roman" w:hAnsi="Times New Roman" w:cs="Times New Roman"/>
          <w:sz w:val="24"/>
          <w:szCs w:val="24"/>
        </w:rPr>
      </w:pPr>
    </w:p>
    <w:p w14:paraId="12B6D016" w14:textId="77777777" w:rsidR="00E31A2C" w:rsidRPr="00E31A2C" w:rsidRDefault="00E31A2C" w:rsidP="00E31A2C">
      <w:pPr>
        <w:ind w:left="0" w:hanging="2"/>
        <w:rPr>
          <w:rFonts w:ascii="Times New Roman" w:hAnsi="Times New Roman" w:cs="Times New Roman"/>
          <w:sz w:val="24"/>
          <w:szCs w:val="24"/>
        </w:rPr>
      </w:pPr>
    </w:p>
    <w:p w14:paraId="2BD2DE62" w14:textId="77777777" w:rsidR="00E31A2C" w:rsidRPr="00E31A2C" w:rsidRDefault="00E31A2C" w:rsidP="00E31A2C">
      <w:pPr>
        <w:ind w:left="0" w:hanging="2"/>
        <w:rPr>
          <w:rFonts w:ascii="Times New Roman" w:hAnsi="Times New Roman" w:cs="Times New Roman"/>
          <w:sz w:val="24"/>
          <w:szCs w:val="24"/>
        </w:rPr>
      </w:pPr>
    </w:p>
    <w:p w14:paraId="51ACBF13" w14:textId="77777777" w:rsidR="00E31A2C" w:rsidRPr="00E31A2C" w:rsidRDefault="00E31A2C" w:rsidP="00E31A2C">
      <w:pPr>
        <w:ind w:left="0" w:hanging="2"/>
        <w:rPr>
          <w:rFonts w:ascii="Times New Roman" w:hAnsi="Times New Roman" w:cs="Times New Roman"/>
          <w:sz w:val="24"/>
          <w:szCs w:val="24"/>
        </w:rPr>
      </w:pPr>
    </w:p>
    <w:p w14:paraId="7088F933" w14:textId="77777777" w:rsidR="00E31A2C" w:rsidRPr="00E31A2C" w:rsidRDefault="00E31A2C" w:rsidP="00E31A2C">
      <w:pPr>
        <w:ind w:left="0" w:hanging="2"/>
        <w:rPr>
          <w:rFonts w:ascii="Times New Roman" w:hAnsi="Times New Roman" w:cs="Times New Roman"/>
          <w:sz w:val="24"/>
          <w:szCs w:val="24"/>
        </w:rPr>
      </w:pPr>
    </w:p>
    <w:p w14:paraId="423EC541" w14:textId="77777777" w:rsidR="00E31A2C" w:rsidRPr="00E31A2C" w:rsidRDefault="00E31A2C" w:rsidP="00E31A2C">
      <w:pPr>
        <w:ind w:left="0" w:hanging="2"/>
        <w:rPr>
          <w:rFonts w:ascii="Times New Roman" w:hAnsi="Times New Roman" w:cs="Times New Roman"/>
          <w:sz w:val="24"/>
          <w:szCs w:val="24"/>
        </w:rPr>
      </w:pPr>
    </w:p>
    <w:p w14:paraId="200CB79F" w14:textId="77777777" w:rsidR="00E31A2C" w:rsidRPr="00E31A2C" w:rsidRDefault="00E31A2C" w:rsidP="00E31A2C">
      <w:pPr>
        <w:ind w:left="0" w:hanging="2"/>
        <w:rPr>
          <w:rFonts w:ascii="Times New Roman" w:hAnsi="Times New Roman" w:cs="Times New Roman"/>
          <w:sz w:val="24"/>
          <w:szCs w:val="24"/>
        </w:rPr>
      </w:pPr>
    </w:p>
    <w:p w14:paraId="07DB1F96" w14:textId="13B8336F" w:rsidR="00EE6301" w:rsidRPr="00E31A2C" w:rsidRDefault="00000000" w:rsidP="00E31A2C">
      <w:pPr>
        <w:ind w:left="0" w:hanging="2"/>
        <w:rPr>
          <w:rFonts w:ascii="Times New Roman" w:hAnsi="Times New Roman" w:cs="Times New Roman"/>
          <w:b/>
          <w:bCs/>
          <w:sz w:val="24"/>
          <w:szCs w:val="24"/>
        </w:rPr>
      </w:pPr>
      <w:r w:rsidRPr="00E31A2C">
        <w:rPr>
          <w:rFonts w:ascii="Times New Roman" w:hAnsi="Times New Roman" w:cs="Times New Roman"/>
          <w:b/>
          <w:bCs/>
          <w:sz w:val="24"/>
          <w:szCs w:val="24"/>
        </w:rPr>
        <w:lastRenderedPageBreak/>
        <w:t>GÜNDEM İLE İLGİLİ AÇIKLAMALAR:</w:t>
      </w:r>
    </w:p>
    <w:p w14:paraId="7C576B1F" w14:textId="77777777" w:rsidR="00EE6301" w:rsidRPr="00E31A2C" w:rsidRDefault="00EE6301" w:rsidP="00E31A2C">
      <w:pPr>
        <w:ind w:left="0" w:hanging="2"/>
        <w:rPr>
          <w:rFonts w:ascii="Times New Roman" w:hAnsi="Times New Roman" w:cs="Times New Roman"/>
          <w:sz w:val="24"/>
          <w:szCs w:val="24"/>
        </w:rPr>
      </w:pPr>
    </w:p>
    <w:p w14:paraId="40B575DA" w14:textId="5ABA8588"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b/>
          <w:bCs/>
          <w:sz w:val="24"/>
          <w:szCs w:val="24"/>
        </w:rPr>
        <w:t>1-)</w:t>
      </w:r>
      <w:r w:rsidRPr="00E31A2C">
        <w:rPr>
          <w:rFonts w:ascii="Times New Roman" w:hAnsi="Times New Roman" w:cs="Times New Roman"/>
          <w:sz w:val="24"/>
          <w:szCs w:val="24"/>
        </w:rPr>
        <w:t xml:space="preserve"> </w:t>
      </w:r>
      <w:r w:rsidR="00927606">
        <w:rPr>
          <w:rFonts w:ascii="Times New Roman" w:hAnsi="Times New Roman" w:cs="Times New Roman"/>
          <w:sz w:val="24"/>
          <w:szCs w:val="24"/>
        </w:rPr>
        <w:t>.....................................</w:t>
      </w:r>
      <w:r w:rsidRPr="00E31A2C">
        <w:rPr>
          <w:rFonts w:ascii="Times New Roman" w:hAnsi="Times New Roman" w:cs="Times New Roman"/>
          <w:sz w:val="24"/>
          <w:szCs w:val="24"/>
        </w:rPr>
        <w:t xml:space="preserve"> Hatip Lisesi, Fizik zümre öğretmenleri toplantısı </w:t>
      </w:r>
      <w:r w:rsidR="00E31A2C" w:rsidRPr="00E31A2C">
        <w:rPr>
          <w:rFonts w:ascii="Times New Roman" w:hAnsi="Times New Roman" w:cs="Times New Roman"/>
          <w:sz w:val="24"/>
          <w:szCs w:val="24"/>
        </w:rPr>
        <w:t>..</w:t>
      </w:r>
      <w:r w:rsidRPr="00E31A2C">
        <w:rPr>
          <w:rFonts w:ascii="Times New Roman" w:hAnsi="Times New Roman" w:cs="Times New Roman"/>
          <w:sz w:val="24"/>
          <w:szCs w:val="24"/>
        </w:rPr>
        <w:t>.09.202</w:t>
      </w:r>
      <w:r w:rsidR="00E31A2C" w:rsidRPr="00E31A2C">
        <w:rPr>
          <w:rFonts w:ascii="Times New Roman" w:hAnsi="Times New Roman" w:cs="Times New Roman"/>
          <w:sz w:val="24"/>
          <w:szCs w:val="24"/>
        </w:rPr>
        <w:t>5</w:t>
      </w:r>
      <w:r w:rsidRPr="00E31A2C">
        <w:rPr>
          <w:rFonts w:ascii="Times New Roman" w:hAnsi="Times New Roman" w:cs="Times New Roman"/>
          <w:sz w:val="24"/>
          <w:szCs w:val="24"/>
        </w:rPr>
        <w:t xml:space="preserve"> tarihinde saat 14.30’da Okul müdürü </w:t>
      </w:r>
      <w:r w:rsidR="00E31A2C" w:rsidRPr="00E31A2C">
        <w:rPr>
          <w:rFonts w:ascii="Times New Roman" w:hAnsi="Times New Roman" w:cs="Times New Roman"/>
          <w:sz w:val="24"/>
          <w:szCs w:val="24"/>
        </w:rPr>
        <w:t>....................</w:t>
      </w:r>
      <w:r w:rsidRPr="00E31A2C">
        <w:rPr>
          <w:rFonts w:ascii="Times New Roman" w:hAnsi="Times New Roman" w:cs="Times New Roman"/>
          <w:sz w:val="24"/>
          <w:szCs w:val="24"/>
        </w:rPr>
        <w:t xml:space="preserve"> başkanlığında eğitim ve öğretim yılının hayırlı ve uğurlu olması dileğiyle açıldı. Zümre öğretmenlerinin hazır olduğu görüldü.</w:t>
      </w:r>
    </w:p>
    <w:p w14:paraId="0C771420" w14:textId="77777777" w:rsidR="00EE6301" w:rsidRPr="00E31A2C" w:rsidRDefault="00EE6301" w:rsidP="00E31A2C">
      <w:pPr>
        <w:ind w:left="0" w:hanging="2"/>
        <w:rPr>
          <w:rFonts w:ascii="Times New Roman" w:hAnsi="Times New Roman" w:cs="Times New Roman"/>
          <w:sz w:val="24"/>
          <w:szCs w:val="24"/>
        </w:rPr>
      </w:pPr>
    </w:p>
    <w:p w14:paraId="4F4BC0A1" w14:textId="0DA92391"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b/>
          <w:bCs/>
          <w:sz w:val="24"/>
          <w:szCs w:val="24"/>
        </w:rPr>
        <w:t>2-).</w:t>
      </w:r>
      <w:r w:rsidRPr="00E31A2C">
        <w:rPr>
          <w:rFonts w:ascii="Times New Roman" w:hAnsi="Times New Roman" w:cs="Times New Roman"/>
          <w:sz w:val="24"/>
          <w:szCs w:val="24"/>
        </w:rPr>
        <w:t xml:space="preserve"> Okulumuz Fizik Zümresi başkanının </w:t>
      </w:r>
      <w:r w:rsidR="00E31A2C" w:rsidRPr="00E31A2C">
        <w:rPr>
          <w:rFonts w:ascii="Times New Roman" w:hAnsi="Times New Roman" w:cs="Times New Roman"/>
          <w:sz w:val="24"/>
          <w:szCs w:val="24"/>
        </w:rPr>
        <w:t>.............................</w:t>
      </w:r>
      <w:r w:rsidRPr="00E31A2C">
        <w:rPr>
          <w:rFonts w:ascii="Times New Roman" w:hAnsi="Times New Roman" w:cs="Times New Roman"/>
          <w:sz w:val="24"/>
          <w:szCs w:val="24"/>
        </w:rPr>
        <w:t xml:space="preserve"> olmasına, ancak okulda yapılan toplantılarda toplantı başkanının okul müdürü </w:t>
      </w:r>
      <w:r w:rsidR="00E31A2C" w:rsidRPr="00E31A2C">
        <w:rPr>
          <w:rFonts w:ascii="Times New Roman" w:hAnsi="Times New Roman" w:cs="Times New Roman"/>
          <w:sz w:val="24"/>
          <w:szCs w:val="24"/>
        </w:rPr>
        <w:t>....................</w:t>
      </w:r>
      <w:r w:rsidRPr="00E31A2C">
        <w:rPr>
          <w:rFonts w:ascii="Times New Roman" w:hAnsi="Times New Roman" w:cs="Times New Roman"/>
          <w:sz w:val="24"/>
          <w:szCs w:val="24"/>
        </w:rPr>
        <w:t xml:space="preserve"> olmasının uygun olacağı kararlaştırıldı.</w:t>
      </w:r>
    </w:p>
    <w:p w14:paraId="2829B263" w14:textId="77777777" w:rsidR="00EE6301" w:rsidRPr="00E31A2C" w:rsidRDefault="00EE6301" w:rsidP="00E31A2C">
      <w:pPr>
        <w:ind w:left="0" w:hanging="2"/>
        <w:rPr>
          <w:rFonts w:ascii="Times New Roman" w:hAnsi="Times New Roman" w:cs="Times New Roman"/>
          <w:sz w:val="24"/>
          <w:szCs w:val="24"/>
        </w:rPr>
      </w:pPr>
    </w:p>
    <w:p w14:paraId="62AD47E5" w14:textId="6081FB69" w:rsidR="00EE6301" w:rsidRPr="00E31A2C" w:rsidRDefault="00000000" w:rsidP="00E31A2C">
      <w:pPr>
        <w:ind w:left="0" w:hanging="2"/>
        <w:rPr>
          <w:rFonts w:ascii="Times New Roman" w:hAnsi="Times New Roman" w:cs="Times New Roman"/>
          <w:sz w:val="24"/>
          <w:szCs w:val="24"/>
        </w:rPr>
      </w:pPr>
      <w:bookmarkStart w:id="0" w:name="_heading=h.gjdgxs" w:colFirst="0" w:colLast="0"/>
      <w:bookmarkEnd w:id="0"/>
      <w:r w:rsidRPr="00E31A2C">
        <w:rPr>
          <w:rFonts w:ascii="Times New Roman" w:hAnsi="Times New Roman" w:cs="Times New Roman"/>
          <w:b/>
          <w:bCs/>
          <w:sz w:val="24"/>
          <w:szCs w:val="24"/>
        </w:rPr>
        <w:t>3-)</w:t>
      </w:r>
      <w:r w:rsidRPr="00E31A2C">
        <w:rPr>
          <w:rFonts w:ascii="Times New Roman" w:hAnsi="Times New Roman" w:cs="Times New Roman"/>
          <w:sz w:val="24"/>
          <w:szCs w:val="24"/>
        </w:rPr>
        <w:t xml:space="preserve"> </w:t>
      </w:r>
      <w:r w:rsidR="00E31A2C" w:rsidRPr="00E31A2C">
        <w:rPr>
          <w:rFonts w:ascii="Times New Roman" w:eastAsia="Arial Rounded" w:hAnsi="Times New Roman" w:cs="Times New Roman"/>
          <w:sz w:val="24"/>
          <w:szCs w:val="24"/>
        </w:rPr>
        <w:t>....................</w:t>
      </w:r>
      <w:r w:rsidRPr="00E31A2C">
        <w:rPr>
          <w:rFonts w:ascii="Times New Roman" w:eastAsia="Arial Rounded" w:hAnsi="Times New Roman" w:cs="Times New Roman"/>
          <w:sz w:val="24"/>
          <w:szCs w:val="24"/>
        </w:rPr>
        <w:t xml:space="preserve"> :</w:t>
      </w:r>
      <w:r w:rsidR="00E31A2C" w:rsidRPr="00E31A2C">
        <w:rPr>
          <w:rFonts w:ascii="Times New Roman" w:hAnsi="Times New Roman" w:cs="Times New Roman"/>
          <w:sz w:val="24"/>
          <w:szCs w:val="24"/>
        </w:rPr>
        <w:t>2024-2025</w:t>
      </w:r>
      <w:r w:rsidRPr="00E31A2C">
        <w:rPr>
          <w:rFonts w:ascii="Times New Roman" w:hAnsi="Times New Roman" w:cs="Times New Roman"/>
          <w:sz w:val="24"/>
          <w:szCs w:val="24"/>
        </w:rPr>
        <w:t xml:space="preserve"> öğretim yılının dersimiz açısından bir değerlendirmesini yaptığımızda salgın sebebiyle geçmişte yaşanan sorunların özellikle kazanımlar noktasında telafi eğitimler yapılmasına rağmen kendini hissettirmiştir. DYK’nın öğrencilerin isteksiz olması sebebiyle açılamamasından ötürü buradan da destek sağlanamamıştır.  Öğrencilerimizde açıklanan sebeplerden dolayı doğal olarak kazanım eksiklikleri devam etmektedir. Bu durumu bir nebze rahatlatmak açısına 2024-2025 eğitim öğretim yılı derslerimizi işlerken tespit ettiğimiz eksik kazanımların telafisini yapabilmek adına dikkate almamız gerekmektedir. </w:t>
      </w:r>
    </w:p>
    <w:p w14:paraId="2CAC046B" w14:textId="5B954638" w:rsidR="00EE6301" w:rsidRPr="00E31A2C" w:rsidRDefault="00E31A2C"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w:t>
      </w:r>
      <w:r w:rsidR="00000000" w:rsidRPr="00E31A2C">
        <w:rPr>
          <w:rFonts w:ascii="Times New Roman" w:hAnsi="Times New Roman" w:cs="Times New Roman"/>
          <w:sz w:val="24"/>
          <w:szCs w:val="24"/>
        </w:rPr>
        <w:t xml:space="preserve"> da sınıflar bazında başarı analizleri incelendiğinde başarılı olmuş gibi görünmemize rağmen performans puanları ile bu durumun olduğu da bir gerçektir.</w:t>
      </w:r>
    </w:p>
    <w:p w14:paraId="5E3249BF"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Fizik Dersinin sınıflara göre başarısı yüzdelik olarak şöyle gerçekleşmiştir.</w:t>
      </w:r>
    </w:p>
    <w:p w14:paraId="2AD2215F" w14:textId="77777777" w:rsidR="00E31A2C" w:rsidRPr="00E31A2C" w:rsidRDefault="00E31A2C" w:rsidP="00E31A2C">
      <w:pPr>
        <w:ind w:left="0" w:hanging="2"/>
        <w:rPr>
          <w:rFonts w:ascii="Times New Roman" w:hAnsi="Times New Roman" w:cs="Times New Roman"/>
          <w:sz w:val="24"/>
          <w:szCs w:val="24"/>
        </w:rPr>
      </w:pPr>
    </w:p>
    <w:tbl>
      <w:tblPr>
        <w:tblStyle w:val="a"/>
        <w:tblW w:w="961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80"/>
        <w:gridCol w:w="2754"/>
        <w:gridCol w:w="236"/>
        <w:gridCol w:w="1971"/>
        <w:gridCol w:w="2671"/>
      </w:tblGrid>
      <w:tr w:rsidR="00EE6301" w:rsidRPr="00E31A2C" w14:paraId="2CB9854D" w14:textId="77777777" w:rsidTr="00E31A2C">
        <w:trPr>
          <w:jc w:val="center"/>
        </w:trPr>
        <w:tc>
          <w:tcPr>
            <w:tcW w:w="1980" w:type="dxa"/>
          </w:tcPr>
          <w:p w14:paraId="4A440C29"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SINIFLAR</w:t>
            </w:r>
          </w:p>
        </w:tc>
        <w:tc>
          <w:tcPr>
            <w:tcW w:w="2754" w:type="dxa"/>
          </w:tcPr>
          <w:p w14:paraId="2F9370B0"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DERS KESİMİ SONUCU GENEL BAŞARI</w:t>
            </w:r>
          </w:p>
        </w:tc>
        <w:tc>
          <w:tcPr>
            <w:tcW w:w="236" w:type="dxa"/>
            <w:tcBorders>
              <w:top w:val="nil"/>
              <w:bottom w:val="nil"/>
            </w:tcBorders>
          </w:tcPr>
          <w:p w14:paraId="4656EA14" w14:textId="77777777" w:rsidR="00EE6301" w:rsidRPr="00E31A2C" w:rsidRDefault="00EE6301" w:rsidP="00E31A2C">
            <w:pPr>
              <w:ind w:left="0" w:hanging="2"/>
              <w:rPr>
                <w:rFonts w:ascii="Times New Roman" w:hAnsi="Times New Roman" w:cs="Times New Roman"/>
                <w:sz w:val="24"/>
                <w:szCs w:val="24"/>
              </w:rPr>
            </w:pPr>
          </w:p>
        </w:tc>
        <w:tc>
          <w:tcPr>
            <w:tcW w:w="1971" w:type="dxa"/>
          </w:tcPr>
          <w:p w14:paraId="0F5EC873"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SINIFLAR</w:t>
            </w:r>
          </w:p>
        </w:tc>
        <w:tc>
          <w:tcPr>
            <w:tcW w:w="2671" w:type="dxa"/>
          </w:tcPr>
          <w:p w14:paraId="423CACAF"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DERS KESİMİ SONUCU GENEL BAŞARI</w:t>
            </w:r>
          </w:p>
        </w:tc>
      </w:tr>
      <w:tr w:rsidR="00EE6301" w:rsidRPr="00E31A2C" w14:paraId="6098D4BE" w14:textId="77777777" w:rsidTr="00E31A2C">
        <w:trPr>
          <w:jc w:val="center"/>
        </w:trPr>
        <w:tc>
          <w:tcPr>
            <w:tcW w:w="1980" w:type="dxa"/>
          </w:tcPr>
          <w:p w14:paraId="643B98A3"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9 EE</w:t>
            </w:r>
          </w:p>
        </w:tc>
        <w:tc>
          <w:tcPr>
            <w:tcW w:w="2754" w:type="dxa"/>
          </w:tcPr>
          <w:p w14:paraId="5D5B91DC"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%79</w:t>
            </w:r>
          </w:p>
        </w:tc>
        <w:tc>
          <w:tcPr>
            <w:tcW w:w="236" w:type="dxa"/>
            <w:tcBorders>
              <w:top w:val="nil"/>
              <w:bottom w:val="nil"/>
            </w:tcBorders>
          </w:tcPr>
          <w:p w14:paraId="1CF78D4D" w14:textId="77777777" w:rsidR="00EE6301" w:rsidRPr="00E31A2C" w:rsidRDefault="00EE6301" w:rsidP="00E31A2C">
            <w:pPr>
              <w:ind w:left="0" w:hanging="2"/>
              <w:rPr>
                <w:rFonts w:ascii="Times New Roman" w:hAnsi="Times New Roman" w:cs="Times New Roman"/>
                <w:sz w:val="24"/>
                <w:szCs w:val="24"/>
              </w:rPr>
            </w:pPr>
          </w:p>
        </w:tc>
        <w:tc>
          <w:tcPr>
            <w:tcW w:w="1971" w:type="dxa"/>
          </w:tcPr>
          <w:p w14:paraId="5FF4776C"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10 MET</w:t>
            </w:r>
          </w:p>
        </w:tc>
        <w:tc>
          <w:tcPr>
            <w:tcW w:w="2671" w:type="dxa"/>
          </w:tcPr>
          <w:p w14:paraId="409649C5"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%55</w:t>
            </w:r>
          </w:p>
        </w:tc>
      </w:tr>
      <w:tr w:rsidR="00EE6301" w:rsidRPr="00E31A2C" w14:paraId="50B36003" w14:textId="77777777" w:rsidTr="00E31A2C">
        <w:trPr>
          <w:jc w:val="center"/>
        </w:trPr>
        <w:tc>
          <w:tcPr>
            <w:tcW w:w="1980" w:type="dxa"/>
          </w:tcPr>
          <w:p w14:paraId="6226767B"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10 EE</w:t>
            </w:r>
          </w:p>
        </w:tc>
        <w:tc>
          <w:tcPr>
            <w:tcW w:w="2754" w:type="dxa"/>
          </w:tcPr>
          <w:p w14:paraId="789C3761"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%51</w:t>
            </w:r>
          </w:p>
        </w:tc>
        <w:tc>
          <w:tcPr>
            <w:tcW w:w="236" w:type="dxa"/>
            <w:tcBorders>
              <w:top w:val="nil"/>
              <w:bottom w:val="nil"/>
            </w:tcBorders>
          </w:tcPr>
          <w:p w14:paraId="1C057741" w14:textId="77777777" w:rsidR="00EE6301" w:rsidRPr="00E31A2C" w:rsidRDefault="00EE6301" w:rsidP="00E31A2C">
            <w:pPr>
              <w:ind w:left="0" w:hanging="2"/>
              <w:rPr>
                <w:rFonts w:ascii="Times New Roman" w:hAnsi="Times New Roman" w:cs="Times New Roman"/>
                <w:sz w:val="24"/>
                <w:szCs w:val="24"/>
              </w:rPr>
            </w:pPr>
          </w:p>
        </w:tc>
        <w:tc>
          <w:tcPr>
            <w:tcW w:w="1971" w:type="dxa"/>
          </w:tcPr>
          <w:p w14:paraId="18BCCB90"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10 MOB</w:t>
            </w:r>
          </w:p>
        </w:tc>
        <w:tc>
          <w:tcPr>
            <w:tcW w:w="2671" w:type="dxa"/>
          </w:tcPr>
          <w:p w14:paraId="1DDA09B6"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%75</w:t>
            </w:r>
          </w:p>
        </w:tc>
      </w:tr>
    </w:tbl>
    <w:p w14:paraId="0C772537" w14:textId="77777777" w:rsidR="00EE6301" w:rsidRPr="00E31A2C" w:rsidRDefault="00EE6301" w:rsidP="00E31A2C">
      <w:pPr>
        <w:ind w:left="0" w:hanging="2"/>
        <w:rPr>
          <w:rFonts w:ascii="Times New Roman" w:hAnsi="Times New Roman" w:cs="Times New Roman"/>
          <w:sz w:val="24"/>
          <w:szCs w:val="24"/>
        </w:rPr>
      </w:pPr>
    </w:p>
    <w:p w14:paraId="51DB6574" w14:textId="4589AAAD"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b/>
          <w:bCs/>
          <w:sz w:val="24"/>
          <w:szCs w:val="24"/>
        </w:rPr>
        <w:t>4-)</w:t>
      </w:r>
      <w:r w:rsidRPr="00E31A2C">
        <w:rPr>
          <w:rFonts w:ascii="Times New Roman" w:hAnsi="Times New Roman" w:cs="Times New Roman"/>
          <w:sz w:val="24"/>
          <w:szCs w:val="24"/>
        </w:rPr>
        <w:t xml:space="preserve"> </w:t>
      </w:r>
      <w:r w:rsidR="00E31A2C" w:rsidRPr="00E31A2C">
        <w:rPr>
          <w:rFonts w:ascii="Times New Roman" w:hAnsi="Times New Roman" w:cs="Times New Roman"/>
          <w:sz w:val="24"/>
          <w:szCs w:val="24"/>
        </w:rPr>
        <w:t>....................</w:t>
      </w:r>
      <w:r w:rsidRPr="00E31A2C">
        <w:rPr>
          <w:rFonts w:ascii="Times New Roman" w:hAnsi="Times New Roman" w:cs="Times New Roman"/>
          <w:sz w:val="24"/>
          <w:szCs w:val="24"/>
        </w:rPr>
        <w:t xml:space="preserve"> tarafından okunarak okul olarak hedefimizin Türk Milli Eğitim sisteminin bizlere göstermiş olduğu amaçlar ve hedefleri doğrultusunda olduğu, Ülkemizin Milli eğitim politikalarını referans almamız gerektiğini vurguladı. </w:t>
      </w:r>
    </w:p>
    <w:p w14:paraId="30D6D549" w14:textId="77777777" w:rsidR="00EE6301" w:rsidRPr="00E31A2C" w:rsidRDefault="00EE6301" w:rsidP="00E31A2C">
      <w:pPr>
        <w:ind w:left="0" w:hanging="2"/>
        <w:rPr>
          <w:rFonts w:ascii="Times New Roman" w:hAnsi="Times New Roman" w:cs="Times New Roman"/>
          <w:sz w:val="24"/>
          <w:szCs w:val="24"/>
        </w:rPr>
      </w:pPr>
    </w:p>
    <w:p w14:paraId="294C516D" w14:textId="3B274AF0" w:rsidR="00EE6301" w:rsidRPr="00E31A2C" w:rsidRDefault="00000000" w:rsidP="00E31A2C">
      <w:pPr>
        <w:ind w:left="0" w:hanging="2"/>
        <w:rPr>
          <w:rFonts w:ascii="Times New Roman" w:eastAsia="Arial Rounded" w:hAnsi="Times New Roman" w:cs="Times New Roman"/>
          <w:sz w:val="24"/>
          <w:szCs w:val="24"/>
        </w:rPr>
      </w:pPr>
      <w:r w:rsidRPr="00E31A2C">
        <w:rPr>
          <w:rFonts w:ascii="Times New Roman" w:hAnsi="Times New Roman" w:cs="Times New Roman"/>
          <w:b/>
          <w:bCs/>
          <w:sz w:val="24"/>
          <w:szCs w:val="24"/>
        </w:rPr>
        <w:t>5-)</w:t>
      </w:r>
      <w:r w:rsidRPr="00E31A2C">
        <w:rPr>
          <w:rFonts w:ascii="Times New Roman" w:hAnsi="Times New Roman" w:cs="Times New Roman"/>
          <w:sz w:val="24"/>
          <w:szCs w:val="24"/>
        </w:rPr>
        <w:t xml:space="preserve"> 2104 ve 2488 sayılı Tebliğler Dergilerindeki Atatürkçülük ile ilgili konular okundu. </w:t>
      </w:r>
    </w:p>
    <w:p w14:paraId="6FDC94A4" w14:textId="4DE5D1D5" w:rsidR="00EE6301" w:rsidRPr="00E31A2C" w:rsidRDefault="00E31A2C" w:rsidP="00E31A2C">
      <w:pPr>
        <w:ind w:left="0" w:hanging="2"/>
        <w:rPr>
          <w:rFonts w:ascii="Times New Roman" w:hAnsi="Times New Roman" w:cs="Times New Roman"/>
          <w:sz w:val="24"/>
          <w:szCs w:val="24"/>
        </w:rPr>
      </w:pPr>
      <w:r w:rsidRPr="00E31A2C">
        <w:rPr>
          <w:rFonts w:ascii="Times New Roman" w:eastAsia="Arial Rounded" w:hAnsi="Times New Roman" w:cs="Times New Roman"/>
          <w:sz w:val="24"/>
          <w:szCs w:val="24"/>
        </w:rPr>
        <w:t>....................</w:t>
      </w:r>
      <w:r w:rsidR="00000000" w:rsidRPr="00E31A2C">
        <w:rPr>
          <w:rFonts w:ascii="Times New Roman" w:eastAsia="Arial Rounded" w:hAnsi="Times New Roman" w:cs="Times New Roman"/>
          <w:sz w:val="24"/>
          <w:szCs w:val="24"/>
        </w:rPr>
        <w:t xml:space="preserve">: </w:t>
      </w:r>
      <w:r w:rsidR="00000000" w:rsidRPr="00E31A2C">
        <w:rPr>
          <w:rFonts w:ascii="Times New Roman" w:hAnsi="Times New Roman" w:cs="Times New Roman"/>
          <w:sz w:val="24"/>
          <w:szCs w:val="24"/>
        </w:rPr>
        <w:t>Milli Bayramlarımızda ve tarihi önemli günlerde bu konuların, işlenerek; öneminin vurgulanmasını istedi. 29 Ekim Cumhuriyet Bayramı’nda, 19 Mayıs Atatürk'ü Anma ve Gençlik ve Spor Bayramında yıllık planlarımızda belirttiğimiz şekilde günün anlam ve önemini öğrencilere anlatılmasını istedi. Lise 1.sınıflarda, Atatürk’ün Bilim ve Fen’e ve fennin uygulaması olan tekniğe, ne kadar önem verdiğini ifade eden Bursa nutuklarındaki;” Hakiki rehberimiz, İlim ve Fen olacaktır.” özdeyişinin, bilimin hızla geliştiği bu çağdaki etki alanı ve önemi açıklanmalıdır. 10, 11 ve 12. sınıflarda; Atatürk zamanında kurulan fabrikaların, fen kuruluşlarının, onun Fen ve Tekniğe dayanan sanayie verdiği önemin açık bir kanıtı olduğu ve bunların önemi belirtilmelidir dedi.</w:t>
      </w:r>
    </w:p>
    <w:p w14:paraId="4008C618" w14:textId="77777777" w:rsidR="00E31A2C" w:rsidRPr="00E31A2C" w:rsidRDefault="00E31A2C" w:rsidP="00E31A2C">
      <w:pPr>
        <w:ind w:left="0" w:hanging="2"/>
        <w:rPr>
          <w:rFonts w:ascii="Times New Roman" w:hAnsi="Times New Roman" w:cs="Times New Roman"/>
          <w:sz w:val="24"/>
          <w:szCs w:val="24"/>
        </w:rPr>
      </w:pPr>
    </w:p>
    <w:p w14:paraId="247F0C56" w14:textId="01DAC01D"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2104 sayılı Tebliğler Dergileri doğrultusunda önemli gün ve haftalarda ünitelendirilmiş yıllık plana yerleştirildi ve belirtilen konular üzerinde hassasiyetle durulmasına karar verildi.</w:t>
      </w:r>
    </w:p>
    <w:p w14:paraId="3908F484" w14:textId="77777777" w:rsidR="00EE6301" w:rsidRPr="00E31A2C" w:rsidRDefault="00EE6301" w:rsidP="00E31A2C">
      <w:pPr>
        <w:ind w:left="0" w:hanging="2"/>
        <w:rPr>
          <w:rFonts w:ascii="Times New Roman" w:hAnsi="Times New Roman" w:cs="Times New Roman"/>
          <w:sz w:val="24"/>
          <w:szCs w:val="24"/>
        </w:rPr>
      </w:pPr>
    </w:p>
    <w:p w14:paraId="27994B6A" w14:textId="6465F3BA"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b/>
          <w:bCs/>
          <w:sz w:val="24"/>
          <w:szCs w:val="24"/>
        </w:rPr>
        <w:t>6-)</w:t>
      </w:r>
      <w:r w:rsidRPr="00E31A2C">
        <w:rPr>
          <w:rFonts w:ascii="Times New Roman" w:eastAsia="Arial Rounded" w:hAnsi="Times New Roman" w:cs="Times New Roman"/>
          <w:sz w:val="24"/>
          <w:szCs w:val="24"/>
        </w:rPr>
        <w:t xml:space="preserve"> </w:t>
      </w:r>
      <w:r w:rsidR="00E31A2C" w:rsidRPr="00E31A2C">
        <w:rPr>
          <w:rFonts w:ascii="Times New Roman" w:hAnsi="Times New Roman" w:cs="Times New Roman"/>
          <w:sz w:val="24"/>
          <w:szCs w:val="24"/>
        </w:rPr>
        <w:t>....................</w:t>
      </w:r>
      <w:r w:rsidRPr="00E31A2C">
        <w:rPr>
          <w:rFonts w:ascii="Times New Roman" w:hAnsi="Times New Roman" w:cs="Times New Roman"/>
          <w:sz w:val="24"/>
          <w:szCs w:val="24"/>
        </w:rPr>
        <w:t xml:space="preserve"> :2551 sayılı tebliğler dergisinde yayınlanan Eğitim ve Öğretim Çalışmalarının Planlı yürütülmesine İlişkin Yönerge doğrultusunda Ünitelendirilmiş Yıllık Planlarımızı yapacağız. </w:t>
      </w:r>
    </w:p>
    <w:p w14:paraId="3EEEE4B8" w14:textId="77777777" w:rsidR="00EE6301" w:rsidRPr="00E31A2C" w:rsidRDefault="00EE6301" w:rsidP="00E31A2C">
      <w:pPr>
        <w:ind w:left="0" w:hanging="2"/>
        <w:rPr>
          <w:rFonts w:ascii="Times New Roman" w:hAnsi="Times New Roman" w:cs="Times New Roman"/>
          <w:sz w:val="24"/>
          <w:szCs w:val="24"/>
        </w:rPr>
      </w:pPr>
    </w:p>
    <w:p w14:paraId="6DC93E0F" w14:textId="4EA74CB2"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Bildiğiniz üzere Millî Eğitim Bakanlığı Talim ve Terbiye Kurulu Başkanlığı’nın 23.05.2024 tarih ve 20 sayılı kararıyla yeni Ortaöğretim Fizik Dersi (9, 10, 11 ve 12. Sınıflar) Öğretim Programı kabul edilmiştir. Karara göre Ortaöğretim Fizik Dersi (9, 10, 11 ve 12. Sınıflar) Öğretim Programı’nın 2024-2025 eğitim ve öğretim yılından itibaren ortaöğretim kurumlarında 9. sınıftan başlayarak kademeli olarak uygulan</w:t>
      </w:r>
      <w:r w:rsidR="00E31A2C" w:rsidRPr="00E31A2C">
        <w:rPr>
          <w:rFonts w:ascii="Times New Roman" w:hAnsi="Times New Roman" w:cs="Times New Roman"/>
          <w:sz w:val="24"/>
          <w:szCs w:val="24"/>
        </w:rPr>
        <w:t>maktadır.</w:t>
      </w:r>
      <w:r w:rsidRPr="00E31A2C">
        <w:rPr>
          <w:rFonts w:ascii="Times New Roman" w:hAnsi="Times New Roman" w:cs="Times New Roman"/>
          <w:sz w:val="24"/>
          <w:szCs w:val="24"/>
        </w:rPr>
        <w:t xml:space="preserve"> </w:t>
      </w:r>
    </w:p>
    <w:p w14:paraId="5C5EAFC5" w14:textId="77777777" w:rsidR="00EE6301" w:rsidRPr="00E31A2C" w:rsidRDefault="00EE6301" w:rsidP="00E31A2C">
      <w:pPr>
        <w:ind w:left="0" w:hanging="2"/>
        <w:rPr>
          <w:rFonts w:ascii="Times New Roman" w:hAnsi="Times New Roman" w:cs="Times New Roman"/>
          <w:sz w:val="24"/>
          <w:szCs w:val="24"/>
        </w:rPr>
      </w:pPr>
    </w:p>
    <w:p w14:paraId="378A0F2E"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Buna göre;</w:t>
      </w:r>
    </w:p>
    <w:p w14:paraId="46751FCB" w14:textId="01518712" w:rsidR="00EE6301" w:rsidRPr="00E31A2C" w:rsidRDefault="00000000" w:rsidP="00E31A2C">
      <w:pPr>
        <w:ind w:left="0" w:hanging="2"/>
        <w:rPr>
          <w:rFonts w:ascii="Times New Roman" w:hAnsi="Times New Roman" w:cs="Times New Roman"/>
          <w:sz w:val="24"/>
          <w:szCs w:val="24"/>
        </w:rPr>
      </w:pPr>
      <w:bookmarkStart w:id="1" w:name="_heading=h.1fob9te" w:colFirst="0" w:colLast="0"/>
      <w:bookmarkEnd w:id="1"/>
      <w:r w:rsidRPr="00E31A2C">
        <w:rPr>
          <w:rFonts w:ascii="Times New Roman" w:hAnsi="Times New Roman" w:cs="Times New Roman"/>
          <w:sz w:val="24"/>
          <w:szCs w:val="24"/>
        </w:rPr>
        <w:t xml:space="preserve"> 9. </w:t>
      </w:r>
      <w:r w:rsidR="00E31A2C" w:rsidRPr="00E31A2C">
        <w:rPr>
          <w:rFonts w:ascii="Times New Roman" w:hAnsi="Times New Roman" w:cs="Times New Roman"/>
          <w:sz w:val="24"/>
          <w:szCs w:val="24"/>
        </w:rPr>
        <w:t xml:space="preserve">ve 10. Sınıflarda Türkiye Yüzyılı Maarif Modeli </w:t>
      </w:r>
      <w:r w:rsidRPr="00E31A2C">
        <w:rPr>
          <w:rFonts w:ascii="Times New Roman" w:hAnsi="Times New Roman" w:cs="Times New Roman"/>
          <w:sz w:val="24"/>
          <w:szCs w:val="24"/>
        </w:rPr>
        <w:t>Fizik Dersi Öğretim Programı,</w:t>
      </w:r>
    </w:p>
    <w:p w14:paraId="4F70857E"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 xml:space="preserve">11. Sınıflarda TTKB'nın 19.01.2018 tarih ve 28 sayılı kararı ile 11. Sınıf Fizik Dersi Öğretim Programı, </w:t>
      </w:r>
    </w:p>
    <w:p w14:paraId="2ABE1B4D"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12. Sınıflarda TTKB'nın 19.01.2018 tarih ve 28 sayılı kararı ile 12. Sınıf Fizik Dersi Öğretim Programı uygulanacaktır.</w:t>
      </w:r>
    </w:p>
    <w:p w14:paraId="51396B4D" w14:textId="77777777" w:rsidR="00EE6301" w:rsidRPr="00E31A2C" w:rsidRDefault="00EE6301" w:rsidP="00E31A2C">
      <w:pPr>
        <w:ind w:left="0" w:hanging="2"/>
        <w:rPr>
          <w:rFonts w:ascii="Times New Roman" w:hAnsi="Times New Roman" w:cs="Times New Roman"/>
          <w:sz w:val="24"/>
          <w:szCs w:val="24"/>
        </w:rPr>
      </w:pPr>
    </w:p>
    <w:p w14:paraId="22D652B3"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*Zümre öğretmenler kurulu tarafından ders kapsamında yapılması kararlaştırılan çalışmalar (okul dışı öğrenme etkinlikleri, araştırma ve gözlem, sosyal etkinlikler, proje çalışmaları, yerel çalışmalar, okuma çalışmaları vb.) için ayrılan süredir. Çalışmalar için ayrılan süre eğitim öğretim yılı içinde planlanır ve yıllık planlarda ifade edilir. Okul temelli planlama kapsamında 10. sınıf düzeyinde belirlenen ders saatleri ise öğrencilerin meslek seçimi ve kariyer planlaması yapabilmeleri amacıyla onlara rehberlik edecek şekilde kullanılır. Bu doğrultuda planlanan eğitim öğretim faaliyetleri, mesleki rehberlik ve kariyer danışmanlığı bağlamında yürütülür.</w:t>
      </w:r>
    </w:p>
    <w:p w14:paraId="5366C42F" w14:textId="77777777" w:rsidR="00E31A2C" w:rsidRPr="00E31A2C" w:rsidRDefault="00E31A2C" w:rsidP="00E31A2C">
      <w:pPr>
        <w:ind w:left="0" w:hanging="2"/>
        <w:rPr>
          <w:rFonts w:ascii="Times New Roman" w:hAnsi="Times New Roman" w:cs="Times New Roman"/>
          <w:sz w:val="24"/>
          <w:szCs w:val="24"/>
        </w:rPr>
      </w:pPr>
    </w:p>
    <w:p w14:paraId="37628216"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Günlük planda işlenecek konunun bölümlerinin öğretmene yardımcı olacak şekilde ayrıntılı olarak yapılmasına karar verildi.</w:t>
      </w:r>
    </w:p>
    <w:p w14:paraId="59254E4C" w14:textId="77777777" w:rsidR="00EE6301" w:rsidRPr="00E31A2C" w:rsidRDefault="00EE6301" w:rsidP="00E31A2C">
      <w:pPr>
        <w:ind w:left="0" w:hanging="2"/>
        <w:rPr>
          <w:rFonts w:ascii="Times New Roman" w:hAnsi="Times New Roman" w:cs="Times New Roman"/>
          <w:sz w:val="24"/>
          <w:szCs w:val="24"/>
        </w:rPr>
      </w:pPr>
    </w:p>
    <w:p w14:paraId="07399E51" w14:textId="6E5139F4"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 xml:space="preserve">7-) </w:t>
      </w:r>
      <w:r w:rsidR="00E31A2C" w:rsidRPr="00E31A2C">
        <w:rPr>
          <w:rFonts w:ascii="Times New Roman" w:eastAsia="Arial Rounded" w:hAnsi="Times New Roman" w:cs="Times New Roman"/>
          <w:sz w:val="24"/>
          <w:szCs w:val="24"/>
        </w:rPr>
        <w:t>....................</w:t>
      </w:r>
      <w:r w:rsidRPr="00E31A2C">
        <w:rPr>
          <w:rFonts w:ascii="Times New Roman" w:eastAsia="Arial Rounded" w:hAnsi="Times New Roman" w:cs="Times New Roman"/>
          <w:sz w:val="24"/>
          <w:szCs w:val="24"/>
        </w:rPr>
        <w:t xml:space="preserve">: </w:t>
      </w:r>
      <w:r w:rsidRPr="00E31A2C">
        <w:rPr>
          <w:rFonts w:ascii="Times New Roman" w:hAnsi="Times New Roman" w:cs="Times New Roman"/>
          <w:sz w:val="24"/>
          <w:szCs w:val="24"/>
        </w:rPr>
        <w:t>Fizik eğitimi, öğrencinin başarılı olması için görselliği, dokunmayı, deneyi gerektiriyor. Öğretim etkinliklerinin çok iyi planlanması sınıf ortamında başarıyı olumlu yönde etkileyecektir. Sınıfta başarı için öğrencinin çok iyi tanınması, öğretimin buna uygun yapılması gerekmektedir. Bu konuda sınıf öğretmenleri ve rehberlik servisi ders öğretmenini bilgilendirmelidir. Eğitimde fırsat eşitliğini sağlamak için çoklu zekâ kuramına uygun eğitim ortamları ve araçları hazırlanmalıdır. Öğrencilerin öğrenmeyi öğrenme konusunda bilgilendirilmesi, Yapısalcı kuram, İşbirliğine dayalı öğrenme, Problem çözmeye dayalı öğrenme, Aktif öğrenme konularının öğretmenler tarafından iyi kavranması ve eğitimde bu yöntemlerden yararlanılması gerekmektedir. Alternatif öğretim modelleri olarak; Anlatım yöntemi, Proje çalışması, Beyin fırtınası, Problem çözme, Rol oynama, Örnek olay incelemesi, Tartışma yöntemi, Gösteri yöntemi, Öğrenme merkezleri ve gözlem gezilerinden yararlanılmalıdır. Soru-cevap yönteminin öğrencilerde analitik düşüncenin uyarılmasında, ayrıca konunun pekiştirilmesinde ve kolay kavratılmasında önemli olduğunu, okulun laboratuvar araç-gereçleri nispetinde gösteri deneylerinin hazırlanması ve yapılmasının konuyu kavramayı daha da kolaylaştırdığını, öğrencilerin derse daha geniş katılımını sağlamak için öğrencilere ferdi olabileceği gibi, grup ya da sınıf olarak ders dışında araştırma ve inceleme ödevlerinin verilmesinin sorumluluk bilinci kazandıracağını, yeni konuya başlamadan önce, daha önce işlenen konuların kısa bir tekrarının yapılmasının, bu tekrarın soru-cevap, özet anlatım ve örnekleme gibi öğrenci katılımlı olması halinde öğrencilerin derse ve yeni konuya daha iyi motive olmuş olarak katılmasının sağlanacağını söyledi. Ders işlenişinin süre dolmadan birkaç dakika önce tamamlanması halinde, anlatılan konunun değerlendirme soruları ve cevapları ile daha pekiştirilmesinin uygun olacağını, konuların özelliğine göre değerlendirme sorularının ve örneklemelerin ezbercilikten çok yorumlamaya dayalı olması, mümkünse günlük yaşamın içinden olması halinde bilgilerin daha kalıcı olacağını, “Yanlış cevap yoktur, yanlış soru vardır” ilkesinden hareketle cevabı içinde gizli sorular sorulmasının doğru düşünmeyi artıracağını, öğrenci seviyesine uygun dil ve terimler kullanılmasının anlamayı kolaylaştıracağını söyledi,</w:t>
      </w:r>
    </w:p>
    <w:p w14:paraId="58DD5BDE" w14:textId="77777777" w:rsidR="00E31A2C" w:rsidRPr="00E31A2C" w:rsidRDefault="00E31A2C" w:rsidP="00E31A2C">
      <w:pPr>
        <w:ind w:left="0" w:hanging="2"/>
        <w:rPr>
          <w:rFonts w:ascii="Times New Roman" w:hAnsi="Times New Roman" w:cs="Times New Roman"/>
          <w:sz w:val="24"/>
          <w:szCs w:val="24"/>
        </w:rPr>
      </w:pPr>
    </w:p>
    <w:p w14:paraId="487B41B2" w14:textId="56CCC89E" w:rsidR="00EE6301" w:rsidRPr="00E31A2C" w:rsidRDefault="00E31A2C"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w:t>
      </w:r>
      <w:r w:rsidR="00000000" w:rsidRPr="00E31A2C">
        <w:rPr>
          <w:rFonts w:ascii="Times New Roman" w:hAnsi="Times New Roman" w:cs="Times New Roman"/>
          <w:sz w:val="24"/>
          <w:szCs w:val="24"/>
        </w:rPr>
        <w:t xml:space="preserve">: Soruların doğru cevaplanması halinde not ile değerlendirerek ödül sisteminin uygulanması ile bütün öğrencilerin derse katılımının teşvik edileceğini, doğrudan kişiye yönelik soru sorma tekniği uygulanıyor ise, sıralı yöntemin uygulanmaması, karışık yöntemle soru sorulacak kişinin seçilmesi ile tüm sınıfın dikkatli ve ilgili olmasının sağlanacağını, grup çalışmaları ile her öğrenciye görev verilerek faal hale getirilmesinin katılımı artıracağını, öğrenmeleri güçlü olanlarla zayıf olanlardan oluşturulacak gruplarda, bilenler bilmeyenlere yardımcı olsun metodu uygulanarak seviye farkının azaltılacağını, eğitim; davranış değişikliği süreci olduğuna göre, geleceğin büyükleri olan gençlerimizde gerçek dünya değerlerine göre, </w:t>
      </w:r>
      <w:r w:rsidR="00000000" w:rsidRPr="00E31A2C">
        <w:rPr>
          <w:rFonts w:ascii="Times New Roman" w:hAnsi="Times New Roman" w:cs="Times New Roman"/>
          <w:sz w:val="24"/>
          <w:szCs w:val="24"/>
        </w:rPr>
        <w:lastRenderedPageBreak/>
        <w:t>bilgi, beceri ve davranış değişimi ile başarma inancının ve güveninin geliştirilmesi için etkin rehberlik çalışmalarının önemli olduğunu söyledi. Derse girişte bir önceki dersin konuların ilk on dakikada tekrarının yapılması ve daha sonra yeni konuya geçilmesi, konular arasındaki kopukluğu ortadan kaldıracaktır. Konu ile ilgili deneylerin öğrenciye hazırlık çalışması olarak verilmesi derslere hazır olarak gelinmesini sağlayacaktır.</w:t>
      </w:r>
    </w:p>
    <w:p w14:paraId="6E46986D" w14:textId="77777777" w:rsidR="00E31A2C" w:rsidRPr="00E31A2C" w:rsidRDefault="00E31A2C" w:rsidP="00E31A2C">
      <w:pPr>
        <w:ind w:left="0" w:hanging="2"/>
        <w:rPr>
          <w:rFonts w:ascii="Times New Roman" w:hAnsi="Times New Roman" w:cs="Times New Roman"/>
          <w:sz w:val="24"/>
          <w:szCs w:val="24"/>
        </w:rPr>
      </w:pPr>
    </w:p>
    <w:p w14:paraId="3B943350" w14:textId="72998009" w:rsidR="00EE6301" w:rsidRPr="00E31A2C" w:rsidRDefault="00E31A2C"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w:t>
      </w:r>
      <w:r w:rsidR="00000000" w:rsidRPr="00E31A2C">
        <w:rPr>
          <w:rFonts w:ascii="Times New Roman" w:hAnsi="Times New Roman" w:cs="Times New Roman"/>
          <w:sz w:val="24"/>
          <w:szCs w:val="24"/>
        </w:rPr>
        <w:t xml:space="preserve">: Öğrencilerimiz, kendi çocuklarımızdır. Her birini, milletimize yararlı, iyi birer insanlar olarak yetiştirilmesinin çabasında olunması gerekir. </w:t>
      </w:r>
      <w:r w:rsidRPr="00E31A2C">
        <w:rPr>
          <w:rFonts w:ascii="Times New Roman" w:hAnsi="Times New Roman" w:cs="Times New Roman"/>
          <w:sz w:val="24"/>
          <w:szCs w:val="24"/>
        </w:rPr>
        <w:t>....................</w:t>
      </w:r>
      <w:r w:rsidR="00000000" w:rsidRPr="00E31A2C">
        <w:rPr>
          <w:rFonts w:ascii="Times New Roman" w:hAnsi="Times New Roman" w:cs="Times New Roman"/>
          <w:sz w:val="24"/>
          <w:szCs w:val="24"/>
        </w:rPr>
        <w:t xml:space="preserve">’ya katıldığını konuya girilmeden önce, bir önceki dersin kısaca bir tekrarının yapılması, konunun can alıcı noktalarının özellikle üstüne basılmasının ve hatta günlük hayattan taze örnekler verilmesiyle; akılda kalıcılığının sağlanmasını, önceki konu ile yeni konunun bağlantısının yapılmasını, dersin daha iyi anlaşılabilmesini sağlamak için; öğrencilere arada soru sorulmasını, öğretmenlerin, derslerine her zaman olduğu gibi hazırlıklı ve planlı olarak girmesini, çok önemli görüyorum. Coşkulu ve katılımlı ders işlenmesi, psikolojik olarak da yarar sağlayacaktır. </w:t>
      </w:r>
    </w:p>
    <w:p w14:paraId="6B7B5EC4" w14:textId="77777777" w:rsidR="00E31A2C" w:rsidRPr="00E31A2C" w:rsidRDefault="00E31A2C" w:rsidP="00E31A2C">
      <w:pPr>
        <w:ind w:left="0" w:hanging="2"/>
        <w:rPr>
          <w:rFonts w:ascii="Times New Roman" w:hAnsi="Times New Roman" w:cs="Times New Roman"/>
          <w:sz w:val="24"/>
          <w:szCs w:val="24"/>
        </w:rPr>
      </w:pPr>
    </w:p>
    <w:p w14:paraId="3F81623F" w14:textId="5CBF1DA7" w:rsidR="00EE6301" w:rsidRPr="00E31A2C" w:rsidRDefault="00E31A2C"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w:t>
      </w:r>
      <w:r w:rsidR="00000000" w:rsidRPr="00E31A2C">
        <w:rPr>
          <w:rFonts w:ascii="Times New Roman" w:hAnsi="Times New Roman" w:cs="Times New Roman"/>
          <w:sz w:val="24"/>
          <w:szCs w:val="24"/>
        </w:rPr>
        <w:t>: Bilim ve teknolojik gelişmelerin takibi de alanımız itibariyle önem arz etmektedir. Öğrencilerimize Bilim Teknik Dergisini tavsiye edebiliriz. Yeri geldikçe gelişmeler üzerinde sohbet ortamları oluşturularak derse karşı olan ilgilerini ve bilgi güncelliğini de sağlamış oluruz.</w:t>
      </w:r>
    </w:p>
    <w:p w14:paraId="5B84F3A1" w14:textId="77777777" w:rsidR="00E31A2C" w:rsidRPr="00E31A2C" w:rsidRDefault="00E31A2C" w:rsidP="00E31A2C">
      <w:pPr>
        <w:ind w:left="0" w:hanging="2"/>
        <w:rPr>
          <w:rFonts w:ascii="Times New Roman" w:hAnsi="Times New Roman" w:cs="Times New Roman"/>
          <w:sz w:val="24"/>
          <w:szCs w:val="24"/>
        </w:rPr>
      </w:pPr>
    </w:p>
    <w:p w14:paraId="61A2F116" w14:textId="3FB713A0" w:rsidR="00EE6301" w:rsidRPr="00E31A2C" w:rsidRDefault="00E31A2C"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w:t>
      </w:r>
      <w:r w:rsidR="00000000" w:rsidRPr="00E31A2C">
        <w:rPr>
          <w:rFonts w:ascii="Times New Roman" w:hAnsi="Times New Roman" w:cs="Times New Roman"/>
          <w:sz w:val="24"/>
          <w:szCs w:val="24"/>
        </w:rPr>
        <w:t xml:space="preserve">: Laboratuvar kullanımı çok önemli, görerek ve yaparak öğrenme çok daha kalıcıdır. </w:t>
      </w:r>
      <w:proofErr w:type="gramStart"/>
      <w:r w:rsidR="00000000" w:rsidRPr="00E31A2C">
        <w:rPr>
          <w:rFonts w:ascii="Times New Roman" w:hAnsi="Times New Roman" w:cs="Times New Roman"/>
          <w:sz w:val="24"/>
          <w:szCs w:val="24"/>
        </w:rPr>
        <w:t>Milli</w:t>
      </w:r>
      <w:proofErr w:type="gramEnd"/>
      <w:r w:rsidR="00000000" w:rsidRPr="00E31A2C">
        <w:rPr>
          <w:rFonts w:ascii="Times New Roman" w:hAnsi="Times New Roman" w:cs="Times New Roman"/>
          <w:sz w:val="24"/>
          <w:szCs w:val="24"/>
        </w:rPr>
        <w:t xml:space="preserve"> Eğitim Bakanlığı da ezbere dayalı bir eğitim yerine öğrenci merkezli yapılandırıcı eğitime geçiş çalışmaları yapmakta ve öğretim programlarını bu şekilde değiştirmiştir. Bu yüzden bundan sonraki eğitim-öğretim dönemlerinde laboratuar kullanımının önemi artacaktır. Deneyler yapıldıktan sonra kullanılan araç-gereçlerin ve laboratuarın genel temizliğine dikkat ederek bir sonraki sınıfa kullanılabilir halde temiz ve düzenli bırakmalıyız. Ayrıca deneyler için kullanılan araç-gereç ve kimyasal maddelerin ders öğretmeninden izinsiz öğrenci kullanımına müsaade etmeyelim ki olabilecek bazı laboratuar kazalarına önceden tedbir almış olalım.</w:t>
      </w:r>
    </w:p>
    <w:p w14:paraId="490E4FE8" w14:textId="77777777" w:rsidR="00E31A2C" w:rsidRPr="00E31A2C" w:rsidRDefault="00E31A2C" w:rsidP="00E31A2C">
      <w:pPr>
        <w:ind w:left="0" w:hanging="2"/>
        <w:rPr>
          <w:rFonts w:ascii="Times New Roman" w:hAnsi="Times New Roman" w:cs="Times New Roman"/>
          <w:sz w:val="24"/>
          <w:szCs w:val="24"/>
        </w:rPr>
      </w:pPr>
    </w:p>
    <w:p w14:paraId="4307CFE7" w14:textId="27E3AC02" w:rsidR="00EE6301" w:rsidRPr="00E31A2C" w:rsidRDefault="00E31A2C"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w:t>
      </w:r>
      <w:r w:rsidR="00000000" w:rsidRPr="00E31A2C">
        <w:rPr>
          <w:rFonts w:ascii="Times New Roman" w:hAnsi="Times New Roman" w:cs="Times New Roman"/>
          <w:sz w:val="24"/>
          <w:szCs w:val="24"/>
        </w:rPr>
        <w:t>: Laboratuar kulanım saatlerindeki karışıklığa engel olmak için mutlaka laboratuar ders kullanım planı ve talimatnamesi hazırlamalıyız. Bazı deneylerin tekrarı zaman açısından çok zor, bu nedenle deneyin her aşamasının öğrenciler tarafından dikkatle takip edilmesini sağlamalıyız, hatta deneyin aşamalarının ve sonucunun anlatılmasını sağlayarak deneyleri daha iyi kavratmalıyız. Deney sarf malzemeleri, düzenli, herkesin yararlanabileceği nispette, tasarruf tedbirlerine uyarak kullanılmalı, deney araç ve gereçleri korunmalıdır.</w:t>
      </w:r>
    </w:p>
    <w:p w14:paraId="1DBFB4E0" w14:textId="4C80FDB4" w:rsidR="00EE6301" w:rsidRPr="00E31A2C" w:rsidRDefault="00E31A2C"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w:t>
      </w:r>
      <w:r w:rsidR="00000000" w:rsidRPr="00E31A2C">
        <w:rPr>
          <w:rFonts w:ascii="Times New Roman" w:hAnsi="Times New Roman" w:cs="Times New Roman"/>
          <w:sz w:val="24"/>
          <w:szCs w:val="24"/>
        </w:rPr>
        <w:t>: Bakanlığımız bu sene geçmiş yıllarda olduğu gibi kitapları okullara dağıtacak. Öğrencilerimiz kitaplarını alacaklar. Öğrencilerimize sadece not tutmaları için kareli defter aldırmakta fayda var kanaatindeyim.</w:t>
      </w:r>
    </w:p>
    <w:p w14:paraId="5E8AB4B0" w14:textId="1B7FA68D" w:rsidR="00EE6301" w:rsidRPr="00E31A2C" w:rsidRDefault="00E31A2C"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w:t>
      </w:r>
      <w:r w:rsidR="00000000" w:rsidRPr="00E31A2C">
        <w:rPr>
          <w:rFonts w:ascii="Times New Roman" w:hAnsi="Times New Roman" w:cs="Times New Roman"/>
          <w:sz w:val="24"/>
          <w:szCs w:val="24"/>
        </w:rPr>
        <w:t>: Simülasyonlar konusunda EBA da bulunan kaynaklarda eskiden olduğu faydalanacağız.</w:t>
      </w:r>
    </w:p>
    <w:p w14:paraId="68D435C7" w14:textId="77777777" w:rsidR="00E31A2C" w:rsidRPr="00E31A2C" w:rsidRDefault="00E31A2C" w:rsidP="00E31A2C">
      <w:pPr>
        <w:ind w:left="0" w:hanging="2"/>
        <w:rPr>
          <w:rFonts w:ascii="Times New Roman" w:hAnsi="Times New Roman" w:cs="Times New Roman"/>
          <w:sz w:val="24"/>
          <w:szCs w:val="24"/>
        </w:rPr>
      </w:pPr>
    </w:p>
    <w:p w14:paraId="3B776CC3" w14:textId="451C46C8" w:rsidR="00EE6301" w:rsidRPr="00E31A2C" w:rsidRDefault="00000000" w:rsidP="00E31A2C">
      <w:pPr>
        <w:pStyle w:val="ListeParagraf"/>
        <w:numPr>
          <w:ilvl w:val="0"/>
          <w:numId w:val="15"/>
        </w:numPr>
        <w:ind w:leftChars="0" w:firstLineChars="0"/>
        <w:rPr>
          <w:rFonts w:ascii="Times New Roman" w:hAnsi="Times New Roman" w:cs="Times New Roman"/>
          <w:sz w:val="24"/>
          <w:szCs w:val="24"/>
        </w:rPr>
      </w:pPr>
      <w:r w:rsidRPr="00E31A2C">
        <w:rPr>
          <w:rFonts w:ascii="Times New Roman" w:hAnsi="Times New Roman" w:cs="Times New Roman"/>
          <w:sz w:val="24"/>
          <w:szCs w:val="24"/>
        </w:rPr>
        <w:t>Bakanlıkça verilecek olan ders kitabı kullanılacak, öğrencilere not alması için kareli defter aldırılmasına,</w:t>
      </w:r>
    </w:p>
    <w:p w14:paraId="6F9457E4" w14:textId="77777777" w:rsidR="00EE6301" w:rsidRPr="00E31A2C" w:rsidRDefault="00000000" w:rsidP="00E31A2C">
      <w:pPr>
        <w:pStyle w:val="ListeParagraf"/>
        <w:numPr>
          <w:ilvl w:val="0"/>
          <w:numId w:val="15"/>
        </w:numPr>
        <w:ind w:leftChars="0" w:firstLineChars="0"/>
        <w:rPr>
          <w:rFonts w:ascii="Times New Roman" w:hAnsi="Times New Roman" w:cs="Times New Roman"/>
          <w:sz w:val="24"/>
          <w:szCs w:val="24"/>
        </w:rPr>
      </w:pPr>
      <w:r w:rsidRPr="00E31A2C">
        <w:rPr>
          <w:rFonts w:ascii="Times New Roman" w:hAnsi="Times New Roman" w:cs="Times New Roman"/>
          <w:sz w:val="24"/>
          <w:szCs w:val="24"/>
        </w:rPr>
        <w:t>EBA ve diğer (Colarado Fizik gibi) kaynaklardan simülasyonlardan faydalanılmasına,</w:t>
      </w:r>
    </w:p>
    <w:p w14:paraId="28FCCAFA" w14:textId="77777777" w:rsidR="00EE6301" w:rsidRPr="00E31A2C" w:rsidRDefault="00000000" w:rsidP="00E31A2C">
      <w:pPr>
        <w:pStyle w:val="ListeParagraf"/>
        <w:numPr>
          <w:ilvl w:val="0"/>
          <w:numId w:val="15"/>
        </w:numPr>
        <w:ind w:leftChars="0" w:firstLineChars="0"/>
        <w:rPr>
          <w:rFonts w:ascii="Times New Roman" w:hAnsi="Times New Roman" w:cs="Times New Roman"/>
          <w:sz w:val="24"/>
          <w:szCs w:val="24"/>
        </w:rPr>
      </w:pPr>
      <w:r w:rsidRPr="00E31A2C">
        <w:rPr>
          <w:rFonts w:ascii="Times New Roman" w:hAnsi="Times New Roman" w:cs="Times New Roman"/>
          <w:sz w:val="24"/>
          <w:szCs w:val="24"/>
        </w:rPr>
        <w:t>Laboratuar bakımından sorumlu iki öğrencinin her sınıftan seçilmesine,</w:t>
      </w:r>
    </w:p>
    <w:p w14:paraId="0503AA1F" w14:textId="77777777" w:rsidR="00EE6301" w:rsidRPr="00E31A2C" w:rsidRDefault="00000000" w:rsidP="00E31A2C">
      <w:pPr>
        <w:pStyle w:val="ListeParagraf"/>
        <w:numPr>
          <w:ilvl w:val="0"/>
          <w:numId w:val="15"/>
        </w:numPr>
        <w:ind w:leftChars="0" w:firstLineChars="0"/>
        <w:rPr>
          <w:rFonts w:ascii="Times New Roman" w:hAnsi="Times New Roman" w:cs="Times New Roman"/>
          <w:sz w:val="24"/>
          <w:szCs w:val="24"/>
        </w:rPr>
      </w:pPr>
      <w:r w:rsidRPr="00E31A2C">
        <w:rPr>
          <w:rFonts w:ascii="Times New Roman" w:hAnsi="Times New Roman" w:cs="Times New Roman"/>
          <w:sz w:val="24"/>
          <w:szCs w:val="24"/>
        </w:rPr>
        <w:t>Laboratuarların, düzenli ve tertipli olarak kullanılmasına,</w:t>
      </w:r>
    </w:p>
    <w:p w14:paraId="78A21DCE" w14:textId="77777777" w:rsidR="00EE6301" w:rsidRPr="00E31A2C" w:rsidRDefault="00000000" w:rsidP="00E31A2C">
      <w:pPr>
        <w:pStyle w:val="ListeParagraf"/>
        <w:numPr>
          <w:ilvl w:val="0"/>
          <w:numId w:val="15"/>
        </w:numPr>
        <w:ind w:leftChars="0" w:firstLineChars="0"/>
        <w:rPr>
          <w:rFonts w:ascii="Times New Roman" w:hAnsi="Times New Roman" w:cs="Times New Roman"/>
          <w:sz w:val="24"/>
          <w:szCs w:val="24"/>
        </w:rPr>
      </w:pPr>
      <w:r w:rsidRPr="00E31A2C">
        <w:rPr>
          <w:rFonts w:ascii="Times New Roman" w:hAnsi="Times New Roman" w:cs="Times New Roman"/>
          <w:sz w:val="24"/>
          <w:szCs w:val="24"/>
        </w:rPr>
        <w:t>Laboratuarın tertip, düzen ve güvenliği için gerekli yazı ve uyarıların yazılıp asılmasına,</w:t>
      </w:r>
    </w:p>
    <w:p w14:paraId="7E5E7107" w14:textId="77777777" w:rsidR="00EE6301" w:rsidRPr="00E31A2C" w:rsidRDefault="00000000" w:rsidP="00E31A2C">
      <w:pPr>
        <w:pStyle w:val="ListeParagraf"/>
        <w:numPr>
          <w:ilvl w:val="0"/>
          <w:numId w:val="15"/>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Laboratuarda yapılacak dersler için program çıkarılmasına, </w:t>
      </w:r>
    </w:p>
    <w:p w14:paraId="082309DD" w14:textId="77777777" w:rsidR="00EE6301" w:rsidRPr="00E31A2C" w:rsidRDefault="00000000" w:rsidP="00E31A2C">
      <w:pPr>
        <w:pStyle w:val="ListeParagraf"/>
        <w:numPr>
          <w:ilvl w:val="0"/>
          <w:numId w:val="15"/>
        </w:numPr>
        <w:ind w:leftChars="0" w:firstLineChars="0"/>
        <w:rPr>
          <w:rFonts w:ascii="Times New Roman" w:hAnsi="Times New Roman" w:cs="Times New Roman"/>
          <w:sz w:val="24"/>
          <w:szCs w:val="24"/>
        </w:rPr>
      </w:pPr>
      <w:r w:rsidRPr="00E31A2C">
        <w:rPr>
          <w:rFonts w:ascii="Times New Roman" w:hAnsi="Times New Roman" w:cs="Times New Roman"/>
          <w:sz w:val="24"/>
          <w:szCs w:val="24"/>
        </w:rPr>
        <w:t>Özellikle öğrencilerin laboratuar güvenliği konusunda bilinçlendirilmesi, laboratuar malzemelerinin, deney araç ve gereçlerinin de öğrencilere tanıtılmasına,</w:t>
      </w:r>
    </w:p>
    <w:p w14:paraId="433E218D" w14:textId="77777777" w:rsidR="00EE6301" w:rsidRPr="00E31A2C" w:rsidRDefault="00000000" w:rsidP="00E31A2C">
      <w:pPr>
        <w:pStyle w:val="ListeParagraf"/>
        <w:numPr>
          <w:ilvl w:val="0"/>
          <w:numId w:val="15"/>
        </w:numPr>
        <w:ind w:leftChars="0" w:firstLineChars="0"/>
        <w:rPr>
          <w:rFonts w:ascii="Times New Roman" w:hAnsi="Times New Roman" w:cs="Times New Roman"/>
          <w:sz w:val="24"/>
          <w:szCs w:val="24"/>
        </w:rPr>
      </w:pPr>
      <w:r w:rsidRPr="00E31A2C">
        <w:rPr>
          <w:rFonts w:ascii="Times New Roman" w:hAnsi="Times New Roman" w:cs="Times New Roman"/>
          <w:sz w:val="24"/>
          <w:szCs w:val="24"/>
        </w:rPr>
        <w:t>Öğretim programında belirtilen değerlerimizin kazandırılması noktasında daha hassas davranılmasına,</w:t>
      </w:r>
    </w:p>
    <w:p w14:paraId="4199F5E4" w14:textId="77777777" w:rsidR="00EE6301" w:rsidRPr="00E31A2C" w:rsidRDefault="00000000" w:rsidP="00E31A2C">
      <w:pPr>
        <w:pStyle w:val="ListeParagraf"/>
        <w:numPr>
          <w:ilvl w:val="0"/>
          <w:numId w:val="15"/>
        </w:numPr>
        <w:ind w:leftChars="0" w:firstLineChars="0"/>
        <w:rPr>
          <w:rFonts w:ascii="Times New Roman" w:hAnsi="Times New Roman" w:cs="Times New Roman"/>
          <w:sz w:val="24"/>
          <w:szCs w:val="24"/>
        </w:rPr>
      </w:pPr>
      <w:r w:rsidRPr="00E31A2C">
        <w:rPr>
          <w:rFonts w:ascii="Times New Roman" w:hAnsi="Times New Roman" w:cs="Times New Roman"/>
          <w:sz w:val="24"/>
          <w:szCs w:val="24"/>
        </w:rPr>
        <w:t>Yıl içerisinde yapılacak olan etkinliklerin ünitelendirilmiş yıllık planlarda gösterilmesine,</w:t>
      </w:r>
    </w:p>
    <w:p w14:paraId="4A7AF33C" w14:textId="77777777" w:rsidR="00EE6301" w:rsidRPr="00E31A2C" w:rsidRDefault="00000000" w:rsidP="00E31A2C">
      <w:pPr>
        <w:pStyle w:val="ListeParagraf"/>
        <w:numPr>
          <w:ilvl w:val="0"/>
          <w:numId w:val="15"/>
        </w:numPr>
        <w:ind w:leftChars="0" w:firstLineChars="0"/>
        <w:rPr>
          <w:rFonts w:ascii="Times New Roman" w:hAnsi="Times New Roman" w:cs="Times New Roman"/>
          <w:sz w:val="24"/>
          <w:szCs w:val="24"/>
        </w:rPr>
      </w:pPr>
      <w:r w:rsidRPr="00E31A2C">
        <w:rPr>
          <w:rFonts w:ascii="Times New Roman" w:hAnsi="Times New Roman" w:cs="Times New Roman"/>
          <w:sz w:val="24"/>
          <w:szCs w:val="24"/>
        </w:rPr>
        <w:lastRenderedPageBreak/>
        <w:t>Deney yapıldıktan sonra Deney Raporlarının hazırlanmasına karar verildi.</w:t>
      </w:r>
    </w:p>
    <w:p w14:paraId="69D2229B" w14:textId="77777777" w:rsidR="00EE6301" w:rsidRPr="00E31A2C" w:rsidRDefault="00EE6301" w:rsidP="00E31A2C">
      <w:pPr>
        <w:ind w:left="0" w:hanging="2"/>
        <w:rPr>
          <w:rFonts w:ascii="Times New Roman" w:hAnsi="Times New Roman" w:cs="Times New Roman"/>
          <w:sz w:val="24"/>
          <w:szCs w:val="24"/>
        </w:rPr>
      </w:pPr>
    </w:p>
    <w:p w14:paraId="3D867E08" w14:textId="708D3980"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 xml:space="preserve">8-) </w:t>
      </w:r>
      <w:r w:rsidR="00E31A2C" w:rsidRPr="00E31A2C">
        <w:rPr>
          <w:rFonts w:ascii="Times New Roman" w:eastAsia="Arial Rounded" w:hAnsi="Times New Roman" w:cs="Times New Roman"/>
          <w:sz w:val="24"/>
          <w:szCs w:val="24"/>
        </w:rPr>
        <w:t>....................</w:t>
      </w:r>
      <w:r w:rsidRPr="00E31A2C">
        <w:rPr>
          <w:rFonts w:ascii="Times New Roman" w:eastAsia="Arial Rounded" w:hAnsi="Times New Roman" w:cs="Times New Roman"/>
          <w:sz w:val="24"/>
          <w:szCs w:val="24"/>
        </w:rPr>
        <w:t xml:space="preserve">: </w:t>
      </w:r>
      <w:r w:rsidRPr="00E31A2C">
        <w:rPr>
          <w:rFonts w:ascii="Times New Roman" w:hAnsi="Times New Roman" w:cs="Times New Roman"/>
          <w:sz w:val="24"/>
          <w:szCs w:val="24"/>
        </w:rPr>
        <w:t xml:space="preserve">Okulumuzda her sınıf düzeyinde kaynaştırma öğrencisi bulunmaktadır. Tanıdıklarımız olduğu gibi yeni 9. sınıfa gelecek öğrencilerimizde bulunmaktadır. Oluşturacak BEP biriminde öğrencilerimiz hakkında değerlendirme yapılıp BEP planlarının yapılıp yapılmasına karar verilecektir. </w:t>
      </w:r>
    </w:p>
    <w:p w14:paraId="6B9DDE0F"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KARAR</w:t>
      </w:r>
    </w:p>
    <w:p w14:paraId="225CC788"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BEP Birimi toplantısı sonucu değerlendirmeler yapılarak öğrencilerin durumlarına göre BEP planları hazırlanıp uygulanacaktır.</w:t>
      </w:r>
    </w:p>
    <w:p w14:paraId="5C5F7D67" w14:textId="77777777" w:rsidR="00EE6301" w:rsidRPr="00E31A2C" w:rsidRDefault="00EE6301" w:rsidP="00E31A2C">
      <w:pPr>
        <w:ind w:left="0" w:hanging="2"/>
        <w:rPr>
          <w:rFonts w:ascii="Times New Roman" w:hAnsi="Times New Roman" w:cs="Times New Roman"/>
          <w:sz w:val="24"/>
          <w:szCs w:val="24"/>
        </w:rPr>
      </w:pPr>
    </w:p>
    <w:p w14:paraId="565ABFD1" w14:textId="639259EE"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9-)</w:t>
      </w:r>
      <w:r w:rsidRPr="00E31A2C">
        <w:rPr>
          <w:rFonts w:ascii="Times New Roman" w:eastAsia="Arial Rounded" w:hAnsi="Times New Roman" w:cs="Times New Roman"/>
          <w:sz w:val="24"/>
          <w:szCs w:val="24"/>
        </w:rPr>
        <w:t xml:space="preserve"> </w:t>
      </w:r>
      <w:r w:rsidR="00E31A2C" w:rsidRPr="00E31A2C">
        <w:rPr>
          <w:rFonts w:ascii="Times New Roman" w:eastAsia="Arial Rounded" w:hAnsi="Times New Roman" w:cs="Times New Roman"/>
          <w:sz w:val="24"/>
          <w:szCs w:val="24"/>
        </w:rPr>
        <w:t>....................</w:t>
      </w:r>
      <w:r w:rsidRPr="00E31A2C">
        <w:rPr>
          <w:rFonts w:ascii="Times New Roman" w:eastAsia="Arial Rounded" w:hAnsi="Times New Roman" w:cs="Times New Roman"/>
          <w:sz w:val="24"/>
          <w:szCs w:val="24"/>
        </w:rPr>
        <w:t xml:space="preserve">: </w:t>
      </w:r>
      <w:r w:rsidRPr="00E31A2C">
        <w:rPr>
          <w:rFonts w:ascii="Times New Roman" w:hAnsi="Times New Roman" w:cs="Times New Roman"/>
          <w:sz w:val="24"/>
          <w:szCs w:val="24"/>
        </w:rPr>
        <w:t>Diğer zümre öğretmenleri ile yapılacak iş birliğinin çok önemli olduğunu, zira öğrencileri tanımak diğer derslere ilgisini kıyaslamak, ölçme ve değerlendirmenin verimliliği açısından önemini vurguladı.</w:t>
      </w:r>
    </w:p>
    <w:p w14:paraId="727DA83D"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KARAR</w:t>
      </w:r>
    </w:p>
    <w:p w14:paraId="59AC1AE7"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Fizik zümresi öğretmenleri olarak Elektrik-Elektronik zümre öğretmenleriyle Elektrik konularında iş birliği yapılacaktır.</w:t>
      </w:r>
    </w:p>
    <w:p w14:paraId="3A90FBBE" w14:textId="5550F291"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10</w:t>
      </w:r>
      <w:r w:rsidRPr="00E31A2C">
        <w:rPr>
          <w:rFonts w:ascii="Times New Roman" w:eastAsia="Arimo" w:hAnsi="Times New Roman" w:cs="Times New Roman"/>
          <w:sz w:val="24"/>
          <w:szCs w:val="24"/>
        </w:rPr>
        <w:t>-)</w:t>
      </w:r>
      <w:r w:rsidRPr="00E31A2C">
        <w:rPr>
          <w:rFonts w:ascii="Times New Roman" w:eastAsia="Arial Rounded" w:hAnsi="Times New Roman" w:cs="Times New Roman"/>
          <w:sz w:val="24"/>
          <w:szCs w:val="24"/>
        </w:rPr>
        <w:t xml:space="preserve"> </w:t>
      </w:r>
      <w:r w:rsidR="00E31A2C" w:rsidRPr="00E31A2C">
        <w:rPr>
          <w:rFonts w:ascii="Times New Roman" w:eastAsia="Arial Rounded" w:hAnsi="Times New Roman" w:cs="Times New Roman"/>
          <w:sz w:val="24"/>
          <w:szCs w:val="24"/>
        </w:rPr>
        <w:t>....................</w:t>
      </w:r>
      <w:r w:rsidRPr="00E31A2C">
        <w:rPr>
          <w:rFonts w:ascii="Times New Roman" w:eastAsia="Arial Rounded" w:hAnsi="Times New Roman" w:cs="Times New Roman"/>
          <w:sz w:val="24"/>
          <w:szCs w:val="24"/>
        </w:rPr>
        <w:t xml:space="preserve">: </w:t>
      </w:r>
      <w:r w:rsidRPr="00E31A2C">
        <w:rPr>
          <w:rFonts w:ascii="Times New Roman" w:hAnsi="Times New Roman" w:cs="Times New Roman"/>
          <w:sz w:val="24"/>
          <w:szCs w:val="24"/>
        </w:rPr>
        <w:t>Fizik dersinde bilim ve teknolojinin tüm imkânlarının okulumuzun imkânlarının verdiği ölçüde kullanılmasının gerekmektedir. Özellikle etkileşimli tahtanın derslerde aktif olarak kullanılmasını ayrıca EBA uygulamalarının kullanılmasının önemli olduğunu söyledi.</w:t>
      </w:r>
    </w:p>
    <w:p w14:paraId="67166A1C" w14:textId="2EECADF2" w:rsidR="00EE6301" w:rsidRPr="00E31A2C" w:rsidRDefault="00E31A2C"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w:t>
      </w:r>
      <w:r w:rsidR="00000000" w:rsidRPr="00E31A2C">
        <w:rPr>
          <w:rFonts w:ascii="Times New Roman" w:hAnsi="Times New Roman" w:cs="Times New Roman"/>
          <w:sz w:val="24"/>
          <w:szCs w:val="24"/>
        </w:rPr>
        <w:t>: TÜBİTAK son yıllarda teknoloji ve bilimsel konularda ataklar yaptı. Bunları TÜBİTAK yayınlarını internetten takip ederek ve öğrencilerimize tavsiye ederek ve yeri geldiğinde konulara paralel anlatmakta fayda vardır.</w:t>
      </w:r>
    </w:p>
    <w:p w14:paraId="56C0464D" w14:textId="77777777" w:rsidR="00E31A2C" w:rsidRPr="00E31A2C" w:rsidRDefault="00E31A2C" w:rsidP="00E31A2C">
      <w:pPr>
        <w:ind w:left="0" w:hanging="2"/>
        <w:rPr>
          <w:rFonts w:ascii="Times New Roman" w:hAnsi="Times New Roman" w:cs="Times New Roman"/>
          <w:sz w:val="24"/>
          <w:szCs w:val="24"/>
        </w:rPr>
      </w:pPr>
    </w:p>
    <w:p w14:paraId="0C128D0E" w14:textId="299F139D" w:rsidR="00EE6301" w:rsidRPr="00E31A2C" w:rsidRDefault="00000000" w:rsidP="00E31A2C">
      <w:pPr>
        <w:pStyle w:val="ListeParagraf"/>
        <w:numPr>
          <w:ilvl w:val="0"/>
          <w:numId w:val="16"/>
        </w:numPr>
        <w:ind w:leftChars="0" w:firstLineChars="0"/>
        <w:rPr>
          <w:rFonts w:ascii="Times New Roman" w:hAnsi="Times New Roman" w:cs="Times New Roman"/>
          <w:sz w:val="24"/>
          <w:szCs w:val="24"/>
        </w:rPr>
      </w:pPr>
      <w:r w:rsidRPr="00E31A2C">
        <w:rPr>
          <w:rFonts w:ascii="Times New Roman" w:hAnsi="Times New Roman" w:cs="Times New Roman"/>
          <w:sz w:val="24"/>
          <w:szCs w:val="24"/>
        </w:rPr>
        <w:t>TÜBİTAK ve benzeri yayınların internetten takip edilerek yeri geldiğinde derslerde anlatılmasına,</w:t>
      </w:r>
    </w:p>
    <w:p w14:paraId="3EBA1CA4" w14:textId="77777777" w:rsidR="00EE6301" w:rsidRPr="00E31A2C" w:rsidRDefault="00000000" w:rsidP="00E31A2C">
      <w:pPr>
        <w:pStyle w:val="ListeParagraf"/>
        <w:numPr>
          <w:ilvl w:val="0"/>
          <w:numId w:val="16"/>
        </w:numPr>
        <w:ind w:leftChars="0" w:firstLineChars="0"/>
        <w:rPr>
          <w:rFonts w:ascii="Times New Roman" w:hAnsi="Times New Roman" w:cs="Times New Roman"/>
          <w:sz w:val="24"/>
          <w:szCs w:val="24"/>
        </w:rPr>
      </w:pPr>
      <w:r w:rsidRPr="00E31A2C">
        <w:rPr>
          <w:rFonts w:ascii="Times New Roman" w:hAnsi="Times New Roman" w:cs="Times New Roman"/>
          <w:sz w:val="24"/>
          <w:szCs w:val="24"/>
        </w:rPr>
        <w:t>EBA üzerindeki anlatım, simülasyon, tablo, şema, laboratuvar araçları ve maketlerden faydalanılmasına,</w:t>
      </w:r>
    </w:p>
    <w:p w14:paraId="04E98F28" w14:textId="77777777" w:rsidR="00EE6301" w:rsidRPr="00E31A2C" w:rsidRDefault="00000000" w:rsidP="00E31A2C">
      <w:pPr>
        <w:pStyle w:val="ListeParagraf"/>
        <w:numPr>
          <w:ilvl w:val="0"/>
          <w:numId w:val="16"/>
        </w:numPr>
        <w:ind w:leftChars="0" w:firstLineChars="0"/>
        <w:rPr>
          <w:rFonts w:ascii="Times New Roman" w:hAnsi="Times New Roman" w:cs="Times New Roman"/>
          <w:sz w:val="24"/>
          <w:szCs w:val="24"/>
        </w:rPr>
      </w:pPr>
      <w:r w:rsidRPr="00E31A2C">
        <w:rPr>
          <w:rFonts w:ascii="Times New Roman" w:hAnsi="Times New Roman" w:cs="Times New Roman"/>
          <w:sz w:val="24"/>
          <w:szCs w:val="24"/>
        </w:rPr>
        <w:t>Her sınıfta bulunan etkileşimli tahtaların, bilgisayar (internet), yeri geldikçe EBA nın ders esnasında kullanılmasına karar verildi</w:t>
      </w:r>
    </w:p>
    <w:p w14:paraId="0F25A144" w14:textId="77777777" w:rsidR="00EE6301" w:rsidRPr="00E31A2C" w:rsidRDefault="00EE6301" w:rsidP="00E31A2C">
      <w:pPr>
        <w:ind w:left="0" w:hanging="2"/>
        <w:rPr>
          <w:rFonts w:ascii="Times New Roman" w:hAnsi="Times New Roman" w:cs="Times New Roman"/>
          <w:sz w:val="24"/>
          <w:szCs w:val="24"/>
        </w:rPr>
      </w:pPr>
    </w:p>
    <w:p w14:paraId="31A855DE" w14:textId="6632BF73"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 xml:space="preserve">11-) </w:t>
      </w:r>
      <w:r w:rsidR="00E31A2C" w:rsidRPr="00E31A2C">
        <w:rPr>
          <w:rFonts w:ascii="Times New Roman" w:hAnsi="Times New Roman" w:cs="Times New Roman"/>
          <w:sz w:val="24"/>
          <w:szCs w:val="24"/>
        </w:rPr>
        <w:t>....................</w:t>
      </w:r>
      <w:r w:rsidRPr="00E31A2C">
        <w:rPr>
          <w:rFonts w:ascii="Times New Roman" w:hAnsi="Times New Roman" w:cs="Times New Roman"/>
          <w:sz w:val="24"/>
          <w:szCs w:val="24"/>
        </w:rPr>
        <w:t>:. Projelerin hazırlanmasında; öğrencilerin, devamlı ders öğretmeni ile diyalog içeresinde olmasının sağlanması önemlidir. Projeler toplandıktan sonra, en kısa zamanda değerlendirilip; hatalar işlenip dağıtılması yararlı olacaktır.</w:t>
      </w:r>
    </w:p>
    <w:p w14:paraId="245593B1" w14:textId="77777777" w:rsidR="00E31A2C" w:rsidRPr="00E31A2C" w:rsidRDefault="00E31A2C" w:rsidP="00E31A2C">
      <w:pPr>
        <w:ind w:left="0" w:hanging="2"/>
        <w:rPr>
          <w:rFonts w:ascii="Times New Roman" w:hAnsi="Times New Roman" w:cs="Times New Roman"/>
          <w:sz w:val="24"/>
          <w:szCs w:val="24"/>
        </w:rPr>
      </w:pPr>
    </w:p>
    <w:p w14:paraId="4FFCED27" w14:textId="020FC0ED" w:rsidR="00EE6301" w:rsidRPr="00E31A2C" w:rsidRDefault="00E31A2C"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w:t>
      </w:r>
      <w:r w:rsidR="00000000" w:rsidRPr="00E31A2C">
        <w:rPr>
          <w:rFonts w:ascii="Times New Roman" w:hAnsi="Times New Roman" w:cs="Times New Roman"/>
          <w:sz w:val="24"/>
          <w:szCs w:val="24"/>
        </w:rPr>
        <w:t>: Proje konular günümüze ve yaşadığımız çevre şartlarına uygun olmalı ve öğrenciyi araştırmaya teşvik etmelidir. Öğrencinin proje seçiminde gerçekten ilgilendiği ve zevkle yapabileceği alanda seçim yapabilmesi için ilgili sınıf öğretmeni ile iş birliğine gidilmelidir. Proje takibi için proje izleme çizelgesi hazırlanmalıdır. Bu öğrencinin alel acele birkaç gün içerisinde proje yapmasının önüne geçilecektir. Ayrıca öğrencinin proje hazırlamaktaki faaliyetleri izlenmiş olacaktır.</w:t>
      </w:r>
    </w:p>
    <w:p w14:paraId="799B94EE" w14:textId="77777777" w:rsidR="00EE6301" w:rsidRPr="00E31A2C" w:rsidRDefault="00000000" w:rsidP="00E31A2C">
      <w:pPr>
        <w:pStyle w:val="ListeParagraf"/>
        <w:numPr>
          <w:ilvl w:val="0"/>
          <w:numId w:val="17"/>
        </w:numPr>
        <w:ind w:leftChars="0" w:firstLineChars="0"/>
        <w:rPr>
          <w:rFonts w:ascii="Times New Roman" w:hAnsi="Times New Roman" w:cs="Times New Roman"/>
          <w:sz w:val="24"/>
          <w:szCs w:val="24"/>
        </w:rPr>
      </w:pPr>
      <w:r w:rsidRPr="00E31A2C">
        <w:rPr>
          <w:rFonts w:ascii="Times New Roman" w:hAnsi="Times New Roman" w:cs="Times New Roman"/>
          <w:sz w:val="24"/>
          <w:szCs w:val="24"/>
        </w:rPr>
        <w:t>Projelerin 1. Dönem verilip 2. Dönem toplanmasına, Projelerin verilme tarihi 18-22.10.2024 arası, toplama tarihi ise en son 29.04.2025 olmasına,</w:t>
      </w:r>
    </w:p>
    <w:p w14:paraId="60AD6A64" w14:textId="77777777" w:rsidR="00EE6301" w:rsidRPr="00E31A2C" w:rsidRDefault="00000000" w:rsidP="00E31A2C">
      <w:pPr>
        <w:pStyle w:val="ListeParagraf"/>
        <w:numPr>
          <w:ilvl w:val="0"/>
          <w:numId w:val="17"/>
        </w:numPr>
        <w:ind w:leftChars="0" w:firstLineChars="0"/>
        <w:rPr>
          <w:rFonts w:ascii="Times New Roman" w:hAnsi="Times New Roman" w:cs="Times New Roman"/>
          <w:sz w:val="24"/>
          <w:szCs w:val="24"/>
        </w:rPr>
      </w:pPr>
      <w:r w:rsidRPr="00E31A2C">
        <w:rPr>
          <w:rFonts w:ascii="Times New Roman" w:hAnsi="Times New Roman" w:cs="Times New Roman"/>
          <w:sz w:val="24"/>
          <w:szCs w:val="24"/>
        </w:rPr>
        <w:t>Performans görevleri her dönem verilecek. Performansların 1.dönem 15 Ekim’e kadar verilip Aralık son haftasında toplanmasına, 2.dönem 04 Mart’a kadar verilip mayıs ayının son haftasında toplanmasına,</w:t>
      </w:r>
    </w:p>
    <w:p w14:paraId="77D768F3" w14:textId="77777777" w:rsidR="00EE6301" w:rsidRPr="00E31A2C" w:rsidRDefault="00000000" w:rsidP="00E31A2C">
      <w:pPr>
        <w:pStyle w:val="ListeParagraf"/>
        <w:numPr>
          <w:ilvl w:val="0"/>
          <w:numId w:val="17"/>
        </w:numPr>
        <w:ind w:leftChars="0" w:firstLineChars="0"/>
        <w:rPr>
          <w:rFonts w:ascii="Times New Roman" w:hAnsi="Times New Roman" w:cs="Times New Roman"/>
          <w:sz w:val="24"/>
          <w:szCs w:val="24"/>
        </w:rPr>
      </w:pPr>
      <w:r w:rsidRPr="00E31A2C">
        <w:rPr>
          <w:rFonts w:ascii="Times New Roman" w:hAnsi="Times New Roman" w:cs="Times New Roman"/>
          <w:sz w:val="24"/>
          <w:szCs w:val="24"/>
        </w:rPr>
        <w:t>Projelerin değerlendirilmesinde İçerik: %10, Kaynaklardan Yararlanma: %15, Konuyu Kavrama: %15, Konuyu Sunma: %15, Öğretmenle İletişim: %30, Araştırma Kaynaklarını Tespit: %10, İmla Kurallarına Uygunluk, Tertip ve Düzen: %5 ve öğretmenle iletişimin Aralık (%10), Şubat (%10) ve Mart (%10) ayları içinde yapılmasına,</w:t>
      </w:r>
    </w:p>
    <w:p w14:paraId="1DE21E54" w14:textId="77777777" w:rsidR="00EE6301" w:rsidRPr="00E31A2C" w:rsidRDefault="00000000" w:rsidP="00E31A2C">
      <w:pPr>
        <w:pStyle w:val="ListeParagraf"/>
        <w:numPr>
          <w:ilvl w:val="0"/>
          <w:numId w:val="17"/>
        </w:numPr>
        <w:ind w:leftChars="0" w:firstLineChars="0"/>
        <w:rPr>
          <w:rFonts w:ascii="Times New Roman" w:hAnsi="Times New Roman" w:cs="Times New Roman"/>
          <w:sz w:val="24"/>
          <w:szCs w:val="24"/>
        </w:rPr>
      </w:pPr>
      <w:r w:rsidRPr="00E31A2C">
        <w:rPr>
          <w:rFonts w:ascii="Times New Roman" w:hAnsi="Times New Roman" w:cs="Times New Roman"/>
          <w:sz w:val="24"/>
          <w:szCs w:val="24"/>
        </w:rPr>
        <w:t>Performans değerlendirilmesinde İçerik: %10, Kaynaklardan Yararlanma: %15, Konuyu Kavrama: %15, Konuyu Sunma: %15, Öğretmenle İletişim: %30, Araştırma Kaynaklarını Tespit: %10, İmla Kurallarına Uygunluk, Tertip ve Düzen: %5 ve öğretmenle iletişimin Kasım (%15), Aralık (%15), ikinci dönem için Mart (%15) ve Nisan (%15) ayları içinde yapılmasına,</w:t>
      </w:r>
    </w:p>
    <w:p w14:paraId="06B22D4C" w14:textId="77777777" w:rsidR="00EE6301" w:rsidRPr="00E31A2C" w:rsidRDefault="00000000" w:rsidP="00E31A2C">
      <w:pPr>
        <w:pStyle w:val="ListeParagraf"/>
        <w:numPr>
          <w:ilvl w:val="0"/>
          <w:numId w:val="17"/>
        </w:numPr>
        <w:ind w:leftChars="0" w:firstLineChars="0"/>
        <w:rPr>
          <w:rFonts w:ascii="Times New Roman" w:hAnsi="Times New Roman" w:cs="Times New Roman"/>
          <w:sz w:val="24"/>
          <w:szCs w:val="24"/>
        </w:rPr>
      </w:pPr>
      <w:r w:rsidRPr="00E31A2C">
        <w:rPr>
          <w:rFonts w:ascii="Times New Roman" w:hAnsi="Times New Roman" w:cs="Times New Roman"/>
          <w:sz w:val="24"/>
          <w:szCs w:val="24"/>
        </w:rPr>
        <w:lastRenderedPageBreak/>
        <w:t>Proje ve Performans için alet yapımında: Kullandığı Malzeme: %15, Gösterdiği özen: %15, Kullanılabilirlik veya İşe yararlılık: %40, Öğretmenle İletişim: %10, Zamanında Teslim: %5, Estetik görünüm: %15</w:t>
      </w:r>
    </w:p>
    <w:p w14:paraId="7C807999" w14:textId="77777777" w:rsidR="00EE6301" w:rsidRPr="00E31A2C" w:rsidRDefault="00000000" w:rsidP="00E31A2C">
      <w:pPr>
        <w:pStyle w:val="ListeParagraf"/>
        <w:numPr>
          <w:ilvl w:val="0"/>
          <w:numId w:val="17"/>
        </w:numPr>
        <w:ind w:leftChars="0" w:firstLineChars="0"/>
        <w:rPr>
          <w:rFonts w:ascii="Times New Roman" w:hAnsi="Times New Roman" w:cs="Times New Roman"/>
          <w:sz w:val="24"/>
          <w:szCs w:val="24"/>
        </w:rPr>
      </w:pPr>
      <w:r w:rsidRPr="00E31A2C">
        <w:rPr>
          <w:rFonts w:ascii="Times New Roman" w:hAnsi="Times New Roman" w:cs="Times New Roman"/>
          <w:sz w:val="24"/>
          <w:szCs w:val="24"/>
        </w:rPr>
        <w:t>Öğrencinin proje seçiminde ilgilendiği ve zevkle yapabileceği dersten seçim yapabilmesi için; sınıf rehber öğretmenleriyle iş birliğine gidilmesine karar verildi.</w:t>
      </w:r>
    </w:p>
    <w:p w14:paraId="369B7291" w14:textId="77777777" w:rsidR="00E31A2C" w:rsidRPr="00E31A2C" w:rsidRDefault="00E31A2C" w:rsidP="00E31A2C">
      <w:pPr>
        <w:pStyle w:val="ListeParagraf"/>
        <w:numPr>
          <w:ilvl w:val="0"/>
          <w:numId w:val="17"/>
        </w:numPr>
        <w:ind w:leftChars="0" w:firstLineChars="0"/>
        <w:rPr>
          <w:rFonts w:ascii="Times New Roman" w:hAnsi="Times New Roman" w:cs="Times New Roman"/>
          <w:sz w:val="24"/>
          <w:szCs w:val="24"/>
        </w:rPr>
      </w:pPr>
    </w:p>
    <w:p w14:paraId="67C5DD3D" w14:textId="77777777" w:rsidR="00EE6301" w:rsidRPr="00E31A2C" w:rsidRDefault="00000000" w:rsidP="00E31A2C">
      <w:pPr>
        <w:ind w:left="0" w:hanging="2"/>
        <w:rPr>
          <w:rFonts w:ascii="Times New Roman" w:hAnsi="Times New Roman" w:cs="Times New Roman"/>
          <w:b/>
          <w:bCs/>
          <w:sz w:val="24"/>
          <w:szCs w:val="24"/>
        </w:rPr>
        <w:sectPr w:rsidR="00EE6301" w:rsidRPr="00E31A2C">
          <w:footerReference w:type="default" r:id="rId8"/>
          <w:pgSz w:w="12240" w:h="15840"/>
          <w:pgMar w:top="851" w:right="758" w:bottom="1134" w:left="1134" w:header="708" w:footer="70" w:gutter="0"/>
          <w:pgNumType w:start="1"/>
          <w:cols w:space="708"/>
        </w:sectPr>
      </w:pPr>
      <w:r w:rsidRPr="00E31A2C">
        <w:rPr>
          <w:rFonts w:ascii="Times New Roman" w:hAnsi="Times New Roman" w:cs="Times New Roman"/>
          <w:b/>
          <w:bCs/>
          <w:sz w:val="24"/>
          <w:szCs w:val="24"/>
        </w:rPr>
        <w:t>PERFORMANS ÇALIŞMASI ve PROJE KONULARI</w:t>
      </w:r>
    </w:p>
    <w:p w14:paraId="2CC55457" w14:textId="77777777" w:rsidR="00EE6301" w:rsidRPr="00E31A2C" w:rsidRDefault="00000000" w:rsidP="00E31A2C">
      <w:pPr>
        <w:ind w:left="0" w:hanging="2"/>
        <w:rPr>
          <w:rFonts w:ascii="Times New Roman" w:hAnsi="Times New Roman" w:cs="Times New Roman"/>
          <w:b/>
          <w:bCs/>
          <w:sz w:val="24"/>
          <w:szCs w:val="24"/>
        </w:rPr>
      </w:pPr>
      <w:r w:rsidRPr="00E31A2C">
        <w:rPr>
          <w:rFonts w:ascii="Times New Roman" w:hAnsi="Times New Roman" w:cs="Times New Roman"/>
          <w:b/>
          <w:bCs/>
          <w:sz w:val="24"/>
          <w:szCs w:val="24"/>
          <w:u w:val="single"/>
        </w:rPr>
        <w:t>9. SINIF: FİZİK:</w:t>
      </w:r>
      <w:r w:rsidRPr="00E31A2C">
        <w:rPr>
          <w:rFonts w:ascii="Times New Roman" w:hAnsi="Times New Roman" w:cs="Times New Roman"/>
          <w:b/>
          <w:bCs/>
          <w:sz w:val="24"/>
          <w:szCs w:val="24"/>
        </w:rPr>
        <w:t xml:space="preserve"> </w:t>
      </w:r>
    </w:p>
    <w:p w14:paraId="294145A7" w14:textId="77777777" w:rsidR="00EE6301" w:rsidRPr="00E31A2C" w:rsidRDefault="00000000" w:rsidP="00E31A2C">
      <w:pPr>
        <w:pStyle w:val="ListeParagraf"/>
        <w:numPr>
          <w:ilvl w:val="0"/>
          <w:numId w:val="18"/>
        </w:numPr>
        <w:ind w:leftChars="0" w:firstLineChars="0"/>
        <w:rPr>
          <w:rFonts w:ascii="Times New Roman" w:hAnsi="Times New Roman" w:cs="Times New Roman"/>
          <w:sz w:val="24"/>
          <w:szCs w:val="24"/>
        </w:rPr>
      </w:pPr>
      <w:r w:rsidRPr="00E31A2C">
        <w:rPr>
          <w:rFonts w:ascii="Times New Roman" w:hAnsi="Times New Roman" w:cs="Times New Roman"/>
          <w:sz w:val="24"/>
          <w:szCs w:val="24"/>
        </w:rPr>
        <w:t>Fiziğin alt dalları,</w:t>
      </w:r>
    </w:p>
    <w:p w14:paraId="4819EC69" w14:textId="77777777" w:rsidR="00EE6301" w:rsidRPr="00E31A2C" w:rsidRDefault="00000000" w:rsidP="00E31A2C">
      <w:pPr>
        <w:pStyle w:val="ListeParagraf"/>
        <w:numPr>
          <w:ilvl w:val="0"/>
          <w:numId w:val="18"/>
        </w:numPr>
        <w:ind w:leftChars="0" w:firstLineChars="0"/>
        <w:rPr>
          <w:rFonts w:ascii="Times New Roman" w:hAnsi="Times New Roman" w:cs="Times New Roman"/>
          <w:sz w:val="24"/>
          <w:szCs w:val="24"/>
        </w:rPr>
      </w:pPr>
      <w:r w:rsidRPr="00E31A2C">
        <w:rPr>
          <w:rFonts w:ascii="Times New Roman" w:hAnsi="Times New Roman" w:cs="Times New Roman"/>
          <w:sz w:val="24"/>
          <w:szCs w:val="24"/>
        </w:rPr>
        <w:t>Bilim ve teknoloji alanında çalışma yapan kurum ve kuruluşlardaki fizik bilimiyle ilişkili çalışmaları,</w:t>
      </w:r>
    </w:p>
    <w:p w14:paraId="258F62B2" w14:textId="77777777" w:rsidR="00EE6301" w:rsidRPr="00E31A2C" w:rsidRDefault="00000000" w:rsidP="00E31A2C">
      <w:pPr>
        <w:pStyle w:val="ListeParagraf"/>
        <w:numPr>
          <w:ilvl w:val="0"/>
          <w:numId w:val="18"/>
        </w:numPr>
        <w:ind w:leftChars="0" w:firstLineChars="0"/>
        <w:rPr>
          <w:rFonts w:ascii="Times New Roman" w:hAnsi="Times New Roman" w:cs="Times New Roman"/>
          <w:sz w:val="24"/>
          <w:szCs w:val="24"/>
        </w:rPr>
      </w:pPr>
      <w:r w:rsidRPr="00E31A2C">
        <w:rPr>
          <w:rFonts w:ascii="Times New Roman" w:hAnsi="Times New Roman" w:cs="Times New Roman"/>
          <w:sz w:val="24"/>
          <w:szCs w:val="24"/>
        </w:rPr>
        <w:t>Fizik bilimi alanındaki bilim insanlarının çalışmalarının incelemesi,</w:t>
      </w:r>
    </w:p>
    <w:p w14:paraId="08CA0562" w14:textId="77777777" w:rsidR="00EE6301" w:rsidRPr="00E31A2C" w:rsidRDefault="00000000" w:rsidP="00E31A2C">
      <w:pPr>
        <w:pStyle w:val="ListeParagraf"/>
        <w:numPr>
          <w:ilvl w:val="0"/>
          <w:numId w:val="18"/>
        </w:numPr>
        <w:ind w:leftChars="0" w:firstLineChars="0"/>
        <w:rPr>
          <w:rFonts w:ascii="Times New Roman" w:hAnsi="Times New Roman" w:cs="Times New Roman"/>
          <w:sz w:val="24"/>
          <w:szCs w:val="24"/>
        </w:rPr>
      </w:pPr>
      <w:r w:rsidRPr="00E31A2C">
        <w:rPr>
          <w:rFonts w:ascii="Times New Roman" w:hAnsi="Times New Roman" w:cs="Times New Roman"/>
          <w:sz w:val="24"/>
          <w:szCs w:val="24"/>
        </w:rPr>
        <w:t>SI birim sisteminde birimleri verilen temel ve türetilmiş nicelikleri sınıflandırılması,</w:t>
      </w:r>
    </w:p>
    <w:p w14:paraId="493D355A" w14:textId="77777777" w:rsidR="00EE6301" w:rsidRPr="00E31A2C" w:rsidRDefault="00000000" w:rsidP="00E31A2C">
      <w:pPr>
        <w:pStyle w:val="ListeParagraf"/>
        <w:numPr>
          <w:ilvl w:val="0"/>
          <w:numId w:val="18"/>
        </w:numPr>
        <w:ind w:leftChars="0" w:firstLineChars="0"/>
        <w:rPr>
          <w:rFonts w:ascii="Times New Roman" w:hAnsi="Times New Roman" w:cs="Times New Roman"/>
          <w:sz w:val="24"/>
          <w:szCs w:val="24"/>
        </w:rPr>
      </w:pPr>
      <w:r w:rsidRPr="00E31A2C">
        <w:rPr>
          <w:rFonts w:ascii="Times New Roman" w:hAnsi="Times New Roman" w:cs="Times New Roman"/>
          <w:sz w:val="24"/>
          <w:szCs w:val="24"/>
        </w:rPr>
        <w:t>Skaler ve vektörel nicelikleri karşılaştırması,</w:t>
      </w:r>
    </w:p>
    <w:p w14:paraId="4C3492BD" w14:textId="77777777" w:rsidR="00EE6301" w:rsidRPr="00E31A2C" w:rsidRDefault="00000000" w:rsidP="00E31A2C">
      <w:pPr>
        <w:pStyle w:val="ListeParagraf"/>
        <w:numPr>
          <w:ilvl w:val="0"/>
          <w:numId w:val="18"/>
        </w:numPr>
        <w:ind w:leftChars="0" w:firstLineChars="0"/>
        <w:rPr>
          <w:rFonts w:ascii="Times New Roman" w:hAnsi="Times New Roman" w:cs="Times New Roman"/>
          <w:sz w:val="24"/>
          <w:szCs w:val="24"/>
        </w:rPr>
      </w:pPr>
      <w:r w:rsidRPr="00E31A2C">
        <w:rPr>
          <w:rFonts w:ascii="Times New Roman" w:hAnsi="Times New Roman" w:cs="Times New Roman"/>
          <w:sz w:val="24"/>
          <w:szCs w:val="24"/>
        </w:rPr>
        <w:t>Vektörlerin toplanmasında kullanılan uç uca ekleme ve paralel kenar yöntemi ile bileşenlerine ayırma,</w:t>
      </w:r>
    </w:p>
    <w:p w14:paraId="17EE3CB9" w14:textId="77777777" w:rsidR="00EE6301" w:rsidRPr="00E31A2C" w:rsidRDefault="00000000" w:rsidP="00E31A2C">
      <w:pPr>
        <w:pStyle w:val="ListeParagraf"/>
        <w:numPr>
          <w:ilvl w:val="0"/>
          <w:numId w:val="18"/>
        </w:numPr>
        <w:ind w:leftChars="0" w:firstLineChars="0"/>
        <w:rPr>
          <w:rFonts w:ascii="Times New Roman" w:hAnsi="Times New Roman" w:cs="Times New Roman"/>
          <w:sz w:val="24"/>
          <w:szCs w:val="24"/>
        </w:rPr>
      </w:pPr>
      <w:r w:rsidRPr="00E31A2C">
        <w:rPr>
          <w:rFonts w:ascii="Times New Roman" w:hAnsi="Times New Roman" w:cs="Times New Roman"/>
          <w:sz w:val="24"/>
          <w:szCs w:val="24"/>
        </w:rPr>
        <w:t>Doğadaki temel kuvvetleri karşılaştırma,</w:t>
      </w:r>
    </w:p>
    <w:p w14:paraId="299C3371" w14:textId="77777777" w:rsidR="00EE6301" w:rsidRPr="00E31A2C" w:rsidRDefault="00000000" w:rsidP="00E31A2C">
      <w:pPr>
        <w:pStyle w:val="ListeParagraf"/>
        <w:numPr>
          <w:ilvl w:val="0"/>
          <w:numId w:val="18"/>
        </w:numPr>
        <w:ind w:leftChars="0" w:firstLineChars="0"/>
        <w:rPr>
          <w:rFonts w:ascii="Times New Roman" w:hAnsi="Times New Roman" w:cs="Times New Roman"/>
          <w:sz w:val="24"/>
          <w:szCs w:val="24"/>
        </w:rPr>
      </w:pPr>
      <w:r w:rsidRPr="00E31A2C">
        <w:rPr>
          <w:rFonts w:ascii="Times New Roman" w:hAnsi="Times New Roman" w:cs="Times New Roman"/>
          <w:sz w:val="24"/>
          <w:szCs w:val="24"/>
        </w:rPr>
        <w:t>Hareket türlerinin araştırılması ve sınıflandırılması,</w:t>
      </w:r>
    </w:p>
    <w:p w14:paraId="686E2C4C" w14:textId="77777777" w:rsidR="00EE6301" w:rsidRPr="00E31A2C" w:rsidRDefault="00000000" w:rsidP="00E31A2C">
      <w:pPr>
        <w:pStyle w:val="ListeParagraf"/>
        <w:numPr>
          <w:ilvl w:val="0"/>
          <w:numId w:val="18"/>
        </w:numPr>
        <w:ind w:leftChars="0" w:firstLineChars="0"/>
        <w:rPr>
          <w:rFonts w:ascii="Times New Roman" w:hAnsi="Times New Roman" w:cs="Times New Roman"/>
          <w:sz w:val="24"/>
          <w:szCs w:val="24"/>
        </w:rPr>
      </w:pPr>
      <w:r w:rsidRPr="00E31A2C">
        <w:rPr>
          <w:rFonts w:ascii="Times New Roman" w:hAnsi="Times New Roman" w:cs="Times New Roman"/>
          <w:sz w:val="24"/>
          <w:szCs w:val="24"/>
        </w:rPr>
        <w:t>Basınç,</w:t>
      </w:r>
    </w:p>
    <w:p w14:paraId="65A64CEE" w14:textId="77777777" w:rsidR="00EE6301" w:rsidRPr="00E31A2C" w:rsidRDefault="00000000" w:rsidP="00E31A2C">
      <w:pPr>
        <w:pStyle w:val="ListeParagraf"/>
        <w:numPr>
          <w:ilvl w:val="0"/>
          <w:numId w:val="18"/>
        </w:numPr>
        <w:ind w:leftChars="0" w:firstLineChars="0"/>
        <w:rPr>
          <w:rFonts w:ascii="Times New Roman" w:hAnsi="Times New Roman" w:cs="Times New Roman"/>
          <w:sz w:val="24"/>
          <w:szCs w:val="24"/>
        </w:rPr>
      </w:pPr>
      <w:r w:rsidRPr="00E31A2C">
        <w:rPr>
          <w:rFonts w:ascii="Times New Roman" w:hAnsi="Times New Roman" w:cs="Times New Roman"/>
          <w:sz w:val="24"/>
          <w:szCs w:val="24"/>
        </w:rPr>
        <w:t>Sıvılarda Basınç,</w:t>
      </w:r>
    </w:p>
    <w:p w14:paraId="37E220D3" w14:textId="77777777" w:rsidR="00EE6301" w:rsidRPr="00E31A2C" w:rsidRDefault="00000000" w:rsidP="00E31A2C">
      <w:pPr>
        <w:pStyle w:val="ListeParagraf"/>
        <w:numPr>
          <w:ilvl w:val="0"/>
          <w:numId w:val="18"/>
        </w:numPr>
        <w:ind w:leftChars="0" w:firstLineChars="0"/>
        <w:rPr>
          <w:rFonts w:ascii="Times New Roman" w:hAnsi="Times New Roman" w:cs="Times New Roman"/>
          <w:sz w:val="24"/>
          <w:szCs w:val="24"/>
        </w:rPr>
      </w:pPr>
      <w:r w:rsidRPr="00E31A2C">
        <w:rPr>
          <w:rFonts w:ascii="Times New Roman" w:hAnsi="Times New Roman" w:cs="Times New Roman"/>
          <w:sz w:val="24"/>
          <w:szCs w:val="24"/>
        </w:rPr>
        <w:t>Açık Hava Basıncı,</w:t>
      </w:r>
    </w:p>
    <w:p w14:paraId="79121ABC" w14:textId="77777777" w:rsidR="00EE6301" w:rsidRPr="00E31A2C" w:rsidRDefault="00000000" w:rsidP="00E31A2C">
      <w:pPr>
        <w:pStyle w:val="ListeParagraf"/>
        <w:numPr>
          <w:ilvl w:val="0"/>
          <w:numId w:val="18"/>
        </w:numPr>
        <w:ind w:leftChars="0" w:firstLineChars="0"/>
        <w:rPr>
          <w:rFonts w:ascii="Times New Roman" w:hAnsi="Times New Roman" w:cs="Times New Roman"/>
          <w:sz w:val="24"/>
          <w:szCs w:val="24"/>
        </w:rPr>
      </w:pPr>
      <w:r w:rsidRPr="00E31A2C">
        <w:rPr>
          <w:rFonts w:ascii="Times New Roman" w:hAnsi="Times New Roman" w:cs="Times New Roman"/>
          <w:sz w:val="24"/>
          <w:szCs w:val="24"/>
        </w:rPr>
        <w:t>Kaldırma Kuvveti,</w:t>
      </w:r>
    </w:p>
    <w:p w14:paraId="4698A791" w14:textId="77777777" w:rsidR="00EE6301" w:rsidRPr="00E31A2C" w:rsidRDefault="00000000" w:rsidP="00E31A2C">
      <w:pPr>
        <w:pStyle w:val="ListeParagraf"/>
        <w:numPr>
          <w:ilvl w:val="0"/>
          <w:numId w:val="18"/>
        </w:numPr>
        <w:ind w:leftChars="0" w:firstLineChars="0"/>
        <w:rPr>
          <w:rFonts w:ascii="Times New Roman" w:hAnsi="Times New Roman" w:cs="Times New Roman"/>
          <w:sz w:val="24"/>
          <w:szCs w:val="24"/>
        </w:rPr>
      </w:pPr>
      <w:r w:rsidRPr="00E31A2C">
        <w:rPr>
          <w:rFonts w:ascii="Times New Roman" w:hAnsi="Times New Roman" w:cs="Times New Roman"/>
          <w:sz w:val="24"/>
          <w:szCs w:val="24"/>
        </w:rPr>
        <w:t>Bernoulli İlkesi,</w:t>
      </w:r>
    </w:p>
    <w:p w14:paraId="69613685" w14:textId="77777777" w:rsidR="00EE6301" w:rsidRPr="00E31A2C" w:rsidRDefault="00000000" w:rsidP="00E31A2C">
      <w:pPr>
        <w:pStyle w:val="ListeParagraf"/>
        <w:numPr>
          <w:ilvl w:val="0"/>
          <w:numId w:val="18"/>
        </w:numPr>
        <w:ind w:leftChars="0" w:firstLineChars="0"/>
        <w:rPr>
          <w:rFonts w:ascii="Times New Roman" w:hAnsi="Times New Roman" w:cs="Times New Roman"/>
          <w:sz w:val="24"/>
          <w:szCs w:val="24"/>
        </w:rPr>
      </w:pPr>
      <w:r w:rsidRPr="00E31A2C">
        <w:rPr>
          <w:rFonts w:ascii="Times New Roman" w:hAnsi="Times New Roman" w:cs="Times New Roman"/>
          <w:sz w:val="24"/>
          <w:szCs w:val="24"/>
        </w:rPr>
        <w:t>Torricelli deneyi,</w:t>
      </w:r>
    </w:p>
    <w:p w14:paraId="51758C25" w14:textId="77777777" w:rsidR="00EE6301" w:rsidRPr="00E31A2C" w:rsidRDefault="00000000" w:rsidP="00E31A2C">
      <w:pPr>
        <w:pStyle w:val="ListeParagraf"/>
        <w:numPr>
          <w:ilvl w:val="0"/>
          <w:numId w:val="18"/>
        </w:numPr>
        <w:ind w:leftChars="0" w:firstLineChars="0"/>
        <w:rPr>
          <w:rFonts w:ascii="Times New Roman" w:hAnsi="Times New Roman" w:cs="Times New Roman"/>
          <w:sz w:val="24"/>
          <w:szCs w:val="24"/>
        </w:rPr>
      </w:pPr>
      <w:r w:rsidRPr="00E31A2C">
        <w:rPr>
          <w:rFonts w:ascii="Times New Roman" w:hAnsi="Times New Roman" w:cs="Times New Roman"/>
          <w:sz w:val="24"/>
          <w:szCs w:val="24"/>
        </w:rPr>
        <w:t>İç Enerji, Isı ve Sıcaklık Arasındaki İlişki,</w:t>
      </w:r>
    </w:p>
    <w:p w14:paraId="258E3CA3" w14:textId="77777777" w:rsidR="00EE6301" w:rsidRPr="00E31A2C" w:rsidRDefault="00000000" w:rsidP="00E31A2C">
      <w:pPr>
        <w:pStyle w:val="ListeParagraf"/>
        <w:numPr>
          <w:ilvl w:val="0"/>
          <w:numId w:val="18"/>
        </w:numPr>
        <w:ind w:leftChars="0" w:firstLineChars="0"/>
        <w:rPr>
          <w:rFonts w:ascii="Times New Roman" w:hAnsi="Times New Roman" w:cs="Times New Roman"/>
          <w:sz w:val="24"/>
          <w:szCs w:val="24"/>
        </w:rPr>
      </w:pPr>
      <w:r w:rsidRPr="00E31A2C">
        <w:rPr>
          <w:rFonts w:ascii="Times New Roman" w:hAnsi="Times New Roman" w:cs="Times New Roman"/>
          <w:sz w:val="24"/>
          <w:szCs w:val="24"/>
        </w:rPr>
        <w:t>Isı, Öz Isı, Isı Sığası ve Sıcaklık Farkı Arasındaki İlişki,</w:t>
      </w:r>
    </w:p>
    <w:p w14:paraId="5CB900D8" w14:textId="77777777" w:rsidR="00EE6301" w:rsidRPr="00E31A2C" w:rsidRDefault="00000000" w:rsidP="00E31A2C">
      <w:pPr>
        <w:pStyle w:val="ListeParagraf"/>
        <w:numPr>
          <w:ilvl w:val="0"/>
          <w:numId w:val="18"/>
        </w:numPr>
        <w:ind w:leftChars="0" w:firstLineChars="0"/>
        <w:rPr>
          <w:rFonts w:ascii="Times New Roman" w:hAnsi="Times New Roman" w:cs="Times New Roman"/>
          <w:sz w:val="24"/>
          <w:szCs w:val="24"/>
        </w:rPr>
      </w:pPr>
      <w:r w:rsidRPr="00E31A2C">
        <w:rPr>
          <w:rFonts w:ascii="Times New Roman" w:hAnsi="Times New Roman" w:cs="Times New Roman"/>
          <w:sz w:val="24"/>
          <w:szCs w:val="24"/>
        </w:rPr>
        <w:t>Hâl Değişimi,</w:t>
      </w:r>
    </w:p>
    <w:p w14:paraId="4062512F" w14:textId="77777777" w:rsidR="00EE6301" w:rsidRPr="00E31A2C" w:rsidRDefault="00000000" w:rsidP="00E31A2C">
      <w:pPr>
        <w:pStyle w:val="ListeParagraf"/>
        <w:numPr>
          <w:ilvl w:val="0"/>
          <w:numId w:val="18"/>
        </w:numPr>
        <w:ind w:leftChars="0" w:firstLineChars="0"/>
        <w:rPr>
          <w:rFonts w:ascii="Times New Roman" w:hAnsi="Times New Roman" w:cs="Times New Roman"/>
          <w:sz w:val="24"/>
          <w:szCs w:val="24"/>
        </w:rPr>
      </w:pPr>
      <w:r w:rsidRPr="00E31A2C">
        <w:rPr>
          <w:rFonts w:ascii="Times New Roman" w:hAnsi="Times New Roman" w:cs="Times New Roman"/>
          <w:sz w:val="24"/>
          <w:szCs w:val="24"/>
        </w:rPr>
        <w:t>Isıl Denge,</w:t>
      </w:r>
    </w:p>
    <w:p w14:paraId="16D15570" w14:textId="77777777" w:rsidR="00EE6301" w:rsidRPr="00E31A2C" w:rsidRDefault="00000000" w:rsidP="00E31A2C">
      <w:pPr>
        <w:pStyle w:val="ListeParagraf"/>
        <w:numPr>
          <w:ilvl w:val="0"/>
          <w:numId w:val="18"/>
        </w:numPr>
        <w:ind w:leftChars="0" w:firstLineChars="0"/>
        <w:rPr>
          <w:rFonts w:ascii="Times New Roman" w:hAnsi="Times New Roman" w:cs="Times New Roman"/>
          <w:sz w:val="24"/>
          <w:szCs w:val="24"/>
        </w:rPr>
      </w:pPr>
      <w:r w:rsidRPr="00E31A2C">
        <w:rPr>
          <w:rFonts w:ascii="Times New Roman" w:hAnsi="Times New Roman" w:cs="Times New Roman"/>
          <w:sz w:val="24"/>
          <w:szCs w:val="24"/>
        </w:rPr>
        <w:t>Isı Aktarım Yolları,</w:t>
      </w:r>
    </w:p>
    <w:p w14:paraId="77C76999" w14:textId="77777777" w:rsidR="00EE6301" w:rsidRPr="00E31A2C" w:rsidRDefault="00000000" w:rsidP="00E31A2C">
      <w:pPr>
        <w:pStyle w:val="ListeParagraf"/>
        <w:numPr>
          <w:ilvl w:val="0"/>
          <w:numId w:val="18"/>
        </w:numPr>
        <w:ind w:leftChars="0" w:firstLineChars="0"/>
        <w:rPr>
          <w:rFonts w:ascii="Times New Roman" w:hAnsi="Times New Roman" w:cs="Times New Roman"/>
          <w:sz w:val="24"/>
          <w:szCs w:val="24"/>
        </w:rPr>
      </w:pPr>
      <w:r w:rsidRPr="00E31A2C">
        <w:rPr>
          <w:rFonts w:ascii="Times New Roman" w:hAnsi="Times New Roman" w:cs="Times New Roman"/>
          <w:sz w:val="24"/>
          <w:szCs w:val="24"/>
        </w:rPr>
        <w:t>Isı Aktarım Yolları,</w:t>
      </w:r>
    </w:p>
    <w:p w14:paraId="382B1076" w14:textId="77777777" w:rsidR="00EE6301" w:rsidRPr="00E31A2C" w:rsidRDefault="00EE6301" w:rsidP="00E31A2C">
      <w:pPr>
        <w:ind w:left="0" w:hanging="2"/>
        <w:rPr>
          <w:rFonts w:ascii="Times New Roman" w:hAnsi="Times New Roman" w:cs="Times New Roman"/>
          <w:sz w:val="24"/>
          <w:szCs w:val="24"/>
        </w:rPr>
      </w:pPr>
    </w:p>
    <w:p w14:paraId="13D3C0CF" w14:textId="77777777" w:rsidR="00E31A2C" w:rsidRPr="00E31A2C" w:rsidRDefault="00E31A2C" w:rsidP="00E31A2C">
      <w:pPr>
        <w:ind w:left="0" w:hanging="2"/>
        <w:rPr>
          <w:rFonts w:ascii="Times New Roman" w:hAnsi="Times New Roman" w:cs="Times New Roman"/>
          <w:sz w:val="24"/>
          <w:szCs w:val="24"/>
        </w:rPr>
      </w:pPr>
    </w:p>
    <w:p w14:paraId="21036C5D" w14:textId="77777777" w:rsidR="00E31A2C" w:rsidRPr="00E31A2C" w:rsidRDefault="00E31A2C" w:rsidP="00E31A2C">
      <w:pPr>
        <w:ind w:left="0" w:hanging="2"/>
        <w:rPr>
          <w:rFonts w:ascii="Times New Roman" w:hAnsi="Times New Roman" w:cs="Times New Roman"/>
          <w:sz w:val="24"/>
          <w:szCs w:val="24"/>
        </w:rPr>
      </w:pPr>
    </w:p>
    <w:p w14:paraId="67235EB3" w14:textId="77777777" w:rsidR="00EE6301" w:rsidRPr="00E31A2C" w:rsidRDefault="00000000" w:rsidP="00E31A2C">
      <w:pPr>
        <w:ind w:left="0" w:hanging="2"/>
        <w:rPr>
          <w:rFonts w:ascii="Times New Roman" w:hAnsi="Times New Roman" w:cs="Times New Roman"/>
          <w:b/>
          <w:bCs/>
          <w:sz w:val="24"/>
          <w:szCs w:val="24"/>
        </w:rPr>
      </w:pPr>
      <w:r w:rsidRPr="00E31A2C">
        <w:rPr>
          <w:rFonts w:ascii="Times New Roman" w:hAnsi="Times New Roman" w:cs="Times New Roman"/>
          <w:b/>
          <w:bCs/>
          <w:sz w:val="24"/>
          <w:szCs w:val="24"/>
          <w:u w:val="single"/>
        </w:rPr>
        <w:t>10. SINIF: FİZİK:</w:t>
      </w:r>
      <w:r w:rsidRPr="00E31A2C">
        <w:rPr>
          <w:rFonts w:ascii="Times New Roman" w:hAnsi="Times New Roman" w:cs="Times New Roman"/>
          <w:b/>
          <w:bCs/>
          <w:sz w:val="24"/>
          <w:szCs w:val="24"/>
        </w:rPr>
        <w:t xml:space="preserve"> </w:t>
      </w:r>
    </w:p>
    <w:p w14:paraId="52F4DF14" w14:textId="77777777" w:rsidR="00EE6301" w:rsidRPr="00E31A2C" w:rsidRDefault="00000000" w:rsidP="00E31A2C">
      <w:pPr>
        <w:pStyle w:val="ListeParagraf"/>
        <w:numPr>
          <w:ilvl w:val="0"/>
          <w:numId w:val="19"/>
        </w:numPr>
        <w:ind w:leftChars="0" w:firstLineChars="0"/>
        <w:rPr>
          <w:rFonts w:ascii="Times New Roman" w:hAnsi="Times New Roman" w:cs="Times New Roman"/>
          <w:sz w:val="24"/>
          <w:szCs w:val="24"/>
        </w:rPr>
      </w:pPr>
      <w:r w:rsidRPr="00E31A2C">
        <w:rPr>
          <w:rFonts w:ascii="Times New Roman" w:hAnsi="Times New Roman" w:cs="Times New Roman"/>
          <w:sz w:val="24"/>
          <w:szCs w:val="24"/>
        </w:rPr>
        <w:t>Faraday kafesi araştırması.</w:t>
      </w:r>
    </w:p>
    <w:p w14:paraId="171EEB3E" w14:textId="77777777" w:rsidR="00EE6301" w:rsidRPr="00E31A2C" w:rsidRDefault="00000000" w:rsidP="00E31A2C">
      <w:pPr>
        <w:pStyle w:val="ListeParagraf"/>
        <w:numPr>
          <w:ilvl w:val="0"/>
          <w:numId w:val="19"/>
        </w:numPr>
        <w:ind w:leftChars="0" w:firstLineChars="0"/>
        <w:rPr>
          <w:rFonts w:ascii="Times New Roman" w:hAnsi="Times New Roman" w:cs="Times New Roman"/>
          <w:sz w:val="24"/>
          <w:szCs w:val="24"/>
        </w:rPr>
      </w:pPr>
      <w:r w:rsidRPr="00E31A2C">
        <w:rPr>
          <w:rFonts w:ascii="Times New Roman" w:hAnsi="Times New Roman" w:cs="Times New Roman"/>
          <w:sz w:val="24"/>
          <w:szCs w:val="24"/>
        </w:rPr>
        <w:t>Topraklamanın öneminin araştırılması</w:t>
      </w:r>
    </w:p>
    <w:p w14:paraId="18336F5C" w14:textId="77777777" w:rsidR="00EE6301" w:rsidRPr="00E31A2C" w:rsidRDefault="00000000" w:rsidP="00E31A2C">
      <w:pPr>
        <w:pStyle w:val="ListeParagraf"/>
        <w:numPr>
          <w:ilvl w:val="0"/>
          <w:numId w:val="19"/>
        </w:numPr>
        <w:ind w:leftChars="0" w:firstLineChars="0"/>
        <w:rPr>
          <w:rFonts w:ascii="Times New Roman" w:hAnsi="Times New Roman" w:cs="Times New Roman"/>
          <w:sz w:val="24"/>
          <w:szCs w:val="24"/>
        </w:rPr>
      </w:pPr>
      <w:r w:rsidRPr="00E31A2C">
        <w:rPr>
          <w:rFonts w:ascii="Times New Roman" w:hAnsi="Times New Roman" w:cs="Times New Roman"/>
          <w:sz w:val="24"/>
          <w:szCs w:val="24"/>
        </w:rPr>
        <w:t>Katıların ve sıvıların basıncı.</w:t>
      </w:r>
    </w:p>
    <w:p w14:paraId="0843DAFE" w14:textId="77777777" w:rsidR="00EE6301" w:rsidRPr="00E31A2C" w:rsidRDefault="00000000" w:rsidP="00E31A2C">
      <w:pPr>
        <w:pStyle w:val="ListeParagraf"/>
        <w:numPr>
          <w:ilvl w:val="0"/>
          <w:numId w:val="19"/>
        </w:numPr>
        <w:ind w:leftChars="0" w:firstLineChars="0"/>
        <w:rPr>
          <w:rFonts w:ascii="Times New Roman" w:hAnsi="Times New Roman" w:cs="Times New Roman"/>
          <w:sz w:val="24"/>
          <w:szCs w:val="24"/>
        </w:rPr>
      </w:pPr>
      <w:r w:rsidRPr="00E31A2C">
        <w:rPr>
          <w:rFonts w:ascii="Times New Roman" w:hAnsi="Times New Roman" w:cs="Times New Roman"/>
          <w:sz w:val="24"/>
          <w:szCs w:val="24"/>
        </w:rPr>
        <w:t>Gazların basıncı.</w:t>
      </w:r>
    </w:p>
    <w:p w14:paraId="2E34E916" w14:textId="77777777" w:rsidR="00EE6301" w:rsidRPr="00E31A2C" w:rsidRDefault="00000000" w:rsidP="00E31A2C">
      <w:pPr>
        <w:pStyle w:val="ListeParagraf"/>
        <w:numPr>
          <w:ilvl w:val="0"/>
          <w:numId w:val="19"/>
        </w:numPr>
        <w:ind w:leftChars="0" w:firstLineChars="0"/>
        <w:rPr>
          <w:rFonts w:ascii="Times New Roman" w:hAnsi="Times New Roman" w:cs="Times New Roman"/>
          <w:sz w:val="24"/>
          <w:szCs w:val="24"/>
        </w:rPr>
      </w:pPr>
      <w:r w:rsidRPr="00E31A2C">
        <w:rPr>
          <w:rFonts w:ascii="Times New Roman" w:hAnsi="Times New Roman" w:cs="Times New Roman"/>
          <w:sz w:val="24"/>
          <w:szCs w:val="24"/>
        </w:rPr>
        <w:t>Basınç etkisi ile çalışan aletlerin (barometre, altimetre, batimetre, manometre) çalışma ilkelerinin araştırılması</w:t>
      </w:r>
    </w:p>
    <w:p w14:paraId="3EDECE47" w14:textId="77777777" w:rsidR="00EE6301" w:rsidRPr="00E31A2C" w:rsidRDefault="00000000" w:rsidP="00E31A2C">
      <w:pPr>
        <w:pStyle w:val="ListeParagraf"/>
        <w:numPr>
          <w:ilvl w:val="0"/>
          <w:numId w:val="19"/>
        </w:numPr>
        <w:ind w:leftChars="0" w:firstLineChars="0"/>
        <w:rPr>
          <w:rFonts w:ascii="Times New Roman" w:hAnsi="Times New Roman" w:cs="Times New Roman"/>
          <w:sz w:val="24"/>
          <w:szCs w:val="24"/>
        </w:rPr>
      </w:pPr>
      <w:r w:rsidRPr="00E31A2C">
        <w:rPr>
          <w:rFonts w:ascii="Times New Roman" w:hAnsi="Times New Roman" w:cs="Times New Roman"/>
          <w:sz w:val="24"/>
          <w:szCs w:val="24"/>
        </w:rPr>
        <w:t>Archimedes İlkesi.</w:t>
      </w:r>
    </w:p>
    <w:p w14:paraId="049C591B" w14:textId="77777777" w:rsidR="00EE6301" w:rsidRPr="00E31A2C" w:rsidRDefault="00000000" w:rsidP="00E31A2C">
      <w:pPr>
        <w:pStyle w:val="ListeParagraf"/>
        <w:numPr>
          <w:ilvl w:val="0"/>
          <w:numId w:val="19"/>
        </w:numPr>
        <w:ind w:leftChars="0" w:firstLineChars="0"/>
        <w:rPr>
          <w:rFonts w:ascii="Times New Roman" w:hAnsi="Times New Roman" w:cs="Times New Roman"/>
          <w:sz w:val="24"/>
          <w:szCs w:val="24"/>
        </w:rPr>
      </w:pPr>
      <w:r w:rsidRPr="00E31A2C">
        <w:rPr>
          <w:rFonts w:ascii="Times New Roman" w:hAnsi="Times New Roman" w:cs="Times New Roman"/>
          <w:sz w:val="24"/>
          <w:szCs w:val="24"/>
        </w:rPr>
        <w:t>Sıvıların kaldırma kuvveti</w:t>
      </w:r>
    </w:p>
    <w:p w14:paraId="7D131614" w14:textId="77777777" w:rsidR="00EE6301" w:rsidRPr="00E31A2C" w:rsidRDefault="00000000" w:rsidP="00E31A2C">
      <w:pPr>
        <w:pStyle w:val="ListeParagraf"/>
        <w:numPr>
          <w:ilvl w:val="0"/>
          <w:numId w:val="19"/>
        </w:numPr>
        <w:ind w:leftChars="0" w:firstLineChars="0"/>
        <w:rPr>
          <w:rFonts w:ascii="Times New Roman" w:hAnsi="Times New Roman" w:cs="Times New Roman"/>
          <w:sz w:val="24"/>
          <w:szCs w:val="24"/>
        </w:rPr>
      </w:pPr>
      <w:r w:rsidRPr="00E31A2C">
        <w:rPr>
          <w:rFonts w:ascii="Times New Roman" w:hAnsi="Times New Roman" w:cs="Times New Roman"/>
          <w:sz w:val="24"/>
          <w:szCs w:val="24"/>
        </w:rPr>
        <w:t>Enerji tasarrufu ve enerjinin verimli kullanımı</w:t>
      </w:r>
    </w:p>
    <w:p w14:paraId="60430316" w14:textId="77777777" w:rsidR="00EE6301" w:rsidRPr="00E31A2C" w:rsidRDefault="00000000" w:rsidP="00E31A2C">
      <w:pPr>
        <w:pStyle w:val="ListeParagraf"/>
        <w:numPr>
          <w:ilvl w:val="0"/>
          <w:numId w:val="19"/>
        </w:numPr>
        <w:ind w:leftChars="0" w:firstLineChars="0"/>
        <w:rPr>
          <w:rFonts w:ascii="Times New Roman" w:hAnsi="Times New Roman" w:cs="Times New Roman"/>
          <w:sz w:val="24"/>
          <w:szCs w:val="24"/>
        </w:rPr>
      </w:pPr>
      <w:r w:rsidRPr="00E31A2C">
        <w:rPr>
          <w:rFonts w:ascii="Times New Roman" w:hAnsi="Times New Roman" w:cs="Times New Roman"/>
          <w:sz w:val="24"/>
          <w:szCs w:val="24"/>
        </w:rPr>
        <w:t>Fotokopi makinelerinin çalışma prensibi</w:t>
      </w:r>
    </w:p>
    <w:p w14:paraId="05DA4CB8" w14:textId="77777777" w:rsidR="00EE6301" w:rsidRPr="00E31A2C" w:rsidRDefault="00000000" w:rsidP="00E31A2C">
      <w:pPr>
        <w:pStyle w:val="ListeParagraf"/>
        <w:numPr>
          <w:ilvl w:val="0"/>
          <w:numId w:val="19"/>
        </w:numPr>
        <w:ind w:leftChars="0" w:firstLineChars="0"/>
        <w:rPr>
          <w:rFonts w:ascii="Times New Roman" w:hAnsi="Times New Roman" w:cs="Times New Roman"/>
          <w:sz w:val="24"/>
          <w:szCs w:val="24"/>
        </w:rPr>
      </w:pPr>
      <w:r w:rsidRPr="00E31A2C">
        <w:rPr>
          <w:rFonts w:ascii="Times New Roman" w:hAnsi="Times New Roman" w:cs="Times New Roman"/>
          <w:sz w:val="24"/>
          <w:szCs w:val="24"/>
        </w:rPr>
        <w:t>Basit elektrik devreleri yapımı</w:t>
      </w:r>
    </w:p>
    <w:p w14:paraId="22BDEDA3" w14:textId="77777777" w:rsidR="00EE6301" w:rsidRPr="00E31A2C" w:rsidRDefault="00000000" w:rsidP="00E31A2C">
      <w:pPr>
        <w:pStyle w:val="ListeParagraf"/>
        <w:numPr>
          <w:ilvl w:val="0"/>
          <w:numId w:val="19"/>
        </w:numPr>
        <w:ind w:leftChars="0" w:firstLineChars="0"/>
        <w:rPr>
          <w:rFonts w:ascii="Times New Roman" w:hAnsi="Times New Roman" w:cs="Times New Roman"/>
          <w:sz w:val="24"/>
          <w:szCs w:val="24"/>
        </w:rPr>
      </w:pPr>
      <w:r w:rsidRPr="00E31A2C">
        <w:rPr>
          <w:rFonts w:ascii="Times New Roman" w:hAnsi="Times New Roman" w:cs="Times New Roman"/>
          <w:sz w:val="24"/>
          <w:szCs w:val="24"/>
        </w:rPr>
        <w:t>Basit elektromıknatıs yapımı</w:t>
      </w:r>
    </w:p>
    <w:p w14:paraId="6B5241EE" w14:textId="77777777" w:rsidR="00EE6301" w:rsidRPr="00E31A2C" w:rsidRDefault="00000000" w:rsidP="00E31A2C">
      <w:pPr>
        <w:pStyle w:val="ListeParagraf"/>
        <w:numPr>
          <w:ilvl w:val="0"/>
          <w:numId w:val="19"/>
        </w:numPr>
        <w:ind w:leftChars="0" w:firstLineChars="0"/>
        <w:rPr>
          <w:rFonts w:ascii="Times New Roman" w:hAnsi="Times New Roman" w:cs="Times New Roman"/>
          <w:sz w:val="24"/>
          <w:szCs w:val="24"/>
        </w:rPr>
      </w:pPr>
      <w:r w:rsidRPr="00E31A2C">
        <w:rPr>
          <w:rFonts w:ascii="Times New Roman" w:hAnsi="Times New Roman" w:cs="Times New Roman"/>
          <w:sz w:val="24"/>
          <w:szCs w:val="24"/>
        </w:rPr>
        <w:t>Tsunami olayının araştırılması,</w:t>
      </w:r>
    </w:p>
    <w:p w14:paraId="4DB83EBF" w14:textId="77777777" w:rsidR="00EE6301" w:rsidRPr="00E31A2C" w:rsidRDefault="00000000" w:rsidP="00E31A2C">
      <w:pPr>
        <w:pStyle w:val="ListeParagraf"/>
        <w:numPr>
          <w:ilvl w:val="0"/>
          <w:numId w:val="19"/>
        </w:numPr>
        <w:ind w:leftChars="0" w:firstLineChars="0"/>
        <w:rPr>
          <w:rFonts w:ascii="Times New Roman" w:hAnsi="Times New Roman" w:cs="Times New Roman"/>
          <w:sz w:val="24"/>
          <w:szCs w:val="24"/>
        </w:rPr>
      </w:pPr>
      <w:r w:rsidRPr="00E31A2C">
        <w:rPr>
          <w:rFonts w:ascii="Times New Roman" w:hAnsi="Times New Roman" w:cs="Times New Roman"/>
          <w:sz w:val="24"/>
          <w:szCs w:val="24"/>
        </w:rPr>
        <w:t>Rezonans olayı,</w:t>
      </w:r>
    </w:p>
    <w:p w14:paraId="304C05D2" w14:textId="77777777" w:rsidR="00EE6301" w:rsidRPr="00E31A2C" w:rsidRDefault="00000000" w:rsidP="00E31A2C">
      <w:pPr>
        <w:pStyle w:val="ListeParagraf"/>
        <w:numPr>
          <w:ilvl w:val="0"/>
          <w:numId w:val="19"/>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Deprem dalgalarının araştırılması, dünyada ve ülkemizde gerçekleşen yıkıcı depremler ve sonuçları </w:t>
      </w:r>
    </w:p>
    <w:p w14:paraId="6F881A5C" w14:textId="77777777" w:rsidR="00EE6301" w:rsidRPr="00E31A2C" w:rsidRDefault="00000000" w:rsidP="00E31A2C">
      <w:pPr>
        <w:pStyle w:val="ListeParagraf"/>
        <w:numPr>
          <w:ilvl w:val="0"/>
          <w:numId w:val="19"/>
        </w:numPr>
        <w:ind w:leftChars="0" w:firstLineChars="0"/>
        <w:rPr>
          <w:rFonts w:ascii="Times New Roman" w:hAnsi="Times New Roman" w:cs="Times New Roman"/>
          <w:sz w:val="24"/>
          <w:szCs w:val="24"/>
        </w:rPr>
      </w:pPr>
      <w:r w:rsidRPr="00E31A2C">
        <w:rPr>
          <w:rFonts w:ascii="Times New Roman" w:hAnsi="Times New Roman" w:cs="Times New Roman"/>
          <w:sz w:val="24"/>
          <w:szCs w:val="24"/>
        </w:rPr>
        <w:t>Göz kusurları ve tedavisinin araştırılması,</w:t>
      </w:r>
    </w:p>
    <w:p w14:paraId="536829CA" w14:textId="77777777" w:rsidR="00EE6301" w:rsidRPr="00E31A2C" w:rsidRDefault="00000000" w:rsidP="00E31A2C">
      <w:pPr>
        <w:pStyle w:val="ListeParagraf"/>
        <w:numPr>
          <w:ilvl w:val="0"/>
          <w:numId w:val="19"/>
        </w:numPr>
        <w:ind w:leftChars="0" w:firstLineChars="0"/>
        <w:rPr>
          <w:rFonts w:ascii="Times New Roman" w:hAnsi="Times New Roman" w:cs="Times New Roman"/>
          <w:sz w:val="24"/>
          <w:szCs w:val="24"/>
        </w:rPr>
      </w:pPr>
      <w:r w:rsidRPr="00E31A2C">
        <w:rPr>
          <w:rFonts w:ascii="Times New Roman" w:hAnsi="Times New Roman" w:cs="Times New Roman"/>
          <w:sz w:val="24"/>
          <w:szCs w:val="24"/>
        </w:rPr>
        <w:t>Sınır açısı ve fiber optik kabloların incelenmesi</w:t>
      </w:r>
    </w:p>
    <w:p w14:paraId="5E1819A6" w14:textId="77777777" w:rsidR="00EE6301" w:rsidRPr="00E31A2C" w:rsidRDefault="00000000" w:rsidP="00E31A2C">
      <w:pPr>
        <w:pStyle w:val="ListeParagraf"/>
        <w:numPr>
          <w:ilvl w:val="0"/>
          <w:numId w:val="19"/>
        </w:numPr>
        <w:ind w:leftChars="0" w:firstLineChars="0"/>
        <w:rPr>
          <w:rFonts w:ascii="Times New Roman" w:hAnsi="Times New Roman" w:cs="Times New Roman"/>
          <w:sz w:val="24"/>
          <w:szCs w:val="24"/>
        </w:rPr>
      </w:pPr>
      <w:r w:rsidRPr="00E31A2C">
        <w:rPr>
          <w:rFonts w:ascii="Times New Roman" w:hAnsi="Times New Roman" w:cs="Times New Roman"/>
          <w:sz w:val="24"/>
          <w:szCs w:val="24"/>
        </w:rPr>
        <w:t>Teleskop, mikroskop ve fotoğraf makinelerinin çalışma prensipleri.</w:t>
      </w:r>
    </w:p>
    <w:p w14:paraId="5D9CEB64" w14:textId="77777777" w:rsidR="00EE6301" w:rsidRPr="00E31A2C" w:rsidRDefault="00EE6301" w:rsidP="00E31A2C">
      <w:pPr>
        <w:ind w:left="0" w:hanging="2"/>
        <w:rPr>
          <w:rFonts w:ascii="Times New Roman" w:hAnsi="Times New Roman" w:cs="Times New Roman"/>
          <w:sz w:val="24"/>
          <w:szCs w:val="24"/>
        </w:rPr>
      </w:pPr>
    </w:p>
    <w:p w14:paraId="04396088" w14:textId="77777777" w:rsidR="00E31A2C" w:rsidRPr="00E31A2C" w:rsidRDefault="00E31A2C" w:rsidP="00E31A2C">
      <w:pPr>
        <w:ind w:left="0" w:hanging="2"/>
        <w:rPr>
          <w:rFonts w:ascii="Times New Roman" w:hAnsi="Times New Roman" w:cs="Times New Roman"/>
          <w:sz w:val="24"/>
          <w:szCs w:val="24"/>
        </w:rPr>
      </w:pPr>
    </w:p>
    <w:p w14:paraId="2B3CDD9B" w14:textId="77777777" w:rsidR="00E31A2C" w:rsidRPr="00E31A2C" w:rsidRDefault="00E31A2C" w:rsidP="00E31A2C">
      <w:pPr>
        <w:ind w:left="0" w:hanging="2"/>
        <w:rPr>
          <w:rFonts w:ascii="Times New Roman" w:hAnsi="Times New Roman" w:cs="Times New Roman"/>
          <w:sz w:val="24"/>
          <w:szCs w:val="24"/>
        </w:rPr>
      </w:pPr>
    </w:p>
    <w:p w14:paraId="1238C49B" w14:textId="77777777" w:rsidR="00E31A2C" w:rsidRPr="00E31A2C" w:rsidRDefault="00E31A2C" w:rsidP="00E31A2C">
      <w:pPr>
        <w:ind w:left="0" w:hanging="2"/>
        <w:rPr>
          <w:rFonts w:ascii="Times New Roman" w:hAnsi="Times New Roman" w:cs="Times New Roman"/>
          <w:sz w:val="24"/>
          <w:szCs w:val="24"/>
        </w:rPr>
      </w:pPr>
    </w:p>
    <w:p w14:paraId="432CC558" w14:textId="77777777" w:rsidR="00E31A2C" w:rsidRPr="00E31A2C" w:rsidRDefault="00E31A2C" w:rsidP="00E31A2C">
      <w:pPr>
        <w:ind w:left="0" w:hanging="2"/>
        <w:rPr>
          <w:rFonts w:ascii="Times New Roman" w:hAnsi="Times New Roman" w:cs="Times New Roman"/>
          <w:sz w:val="24"/>
          <w:szCs w:val="24"/>
        </w:rPr>
      </w:pPr>
    </w:p>
    <w:p w14:paraId="1486ABCB" w14:textId="77777777" w:rsidR="00E31A2C" w:rsidRPr="00E31A2C" w:rsidRDefault="00E31A2C" w:rsidP="00E31A2C">
      <w:pPr>
        <w:ind w:left="0" w:hanging="2"/>
        <w:rPr>
          <w:rFonts w:ascii="Times New Roman" w:hAnsi="Times New Roman" w:cs="Times New Roman"/>
          <w:sz w:val="24"/>
          <w:szCs w:val="24"/>
        </w:rPr>
      </w:pPr>
    </w:p>
    <w:p w14:paraId="67FF3F5B" w14:textId="77777777" w:rsidR="00EE6301" w:rsidRPr="00E31A2C" w:rsidRDefault="00EE6301" w:rsidP="00E31A2C">
      <w:pPr>
        <w:ind w:left="0" w:hanging="2"/>
        <w:rPr>
          <w:rFonts w:ascii="Times New Roman" w:hAnsi="Times New Roman" w:cs="Times New Roman"/>
          <w:sz w:val="24"/>
          <w:szCs w:val="24"/>
        </w:rPr>
      </w:pPr>
    </w:p>
    <w:p w14:paraId="462E72B4" w14:textId="77777777" w:rsidR="00EE6301" w:rsidRPr="00E31A2C" w:rsidRDefault="00000000" w:rsidP="00E31A2C">
      <w:pPr>
        <w:ind w:left="0" w:hanging="2"/>
        <w:rPr>
          <w:rFonts w:ascii="Times New Roman" w:hAnsi="Times New Roman" w:cs="Times New Roman"/>
          <w:b/>
          <w:bCs/>
          <w:sz w:val="24"/>
          <w:szCs w:val="24"/>
        </w:rPr>
      </w:pPr>
      <w:r w:rsidRPr="00E31A2C">
        <w:rPr>
          <w:rFonts w:ascii="Times New Roman" w:hAnsi="Times New Roman" w:cs="Times New Roman"/>
          <w:b/>
          <w:bCs/>
          <w:sz w:val="24"/>
          <w:szCs w:val="24"/>
          <w:u w:val="single"/>
        </w:rPr>
        <w:t>11. SINIF: FİZİK:</w:t>
      </w:r>
      <w:r w:rsidRPr="00E31A2C">
        <w:rPr>
          <w:rFonts w:ascii="Times New Roman" w:hAnsi="Times New Roman" w:cs="Times New Roman"/>
          <w:b/>
          <w:bCs/>
          <w:sz w:val="24"/>
          <w:szCs w:val="24"/>
        </w:rPr>
        <w:t xml:space="preserve"> </w:t>
      </w:r>
    </w:p>
    <w:p w14:paraId="7EF34BC3" w14:textId="77777777" w:rsidR="00EE6301" w:rsidRPr="00E31A2C" w:rsidRDefault="00000000" w:rsidP="00E31A2C">
      <w:pPr>
        <w:pStyle w:val="ListeParagraf"/>
        <w:numPr>
          <w:ilvl w:val="0"/>
          <w:numId w:val="20"/>
        </w:numPr>
        <w:ind w:leftChars="0" w:firstLineChars="0"/>
        <w:rPr>
          <w:rFonts w:ascii="Times New Roman" w:hAnsi="Times New Roman" w:cs="Times New Roman"/>
          <w:sz w:val="24"/>
          <w:szCs w:val="24"/>
        </w:rPr>
      </w:pPr>
      <w:r w:rsidRPr="00E31A2C">
        <w:rPr>
          <w:rFonts w:ascii="Times New Roman" w:hAnsi="Times New Roman" w:cs="Times New Roman"/>
          <w:sz w:val="24"/>
          <w:szCs w:val="24"/>
        </w:rPr>
        <w:t>Vektör ve kuvvet üzerinde uygulamaları.</w:t>
      </w:r>
    </w:p>
    <w:p w14:paraId="56AE7904" w14:textId="77777777" w:rsidR="00EE6301" w:rsidRPr="00E31A2C" w:rsidRDefault="00000000" w:rsidP="00E31A2C">
      <w:pPr>
        <w:pStyle w:val="ListeParagraf"/>
        <w:numPr>
          <w:ilvl w:val="0"/>
          <w:numId w:val="20"/>
        </w:numPr>
        <w:ind w:leftChars="0" w:firstLineChars="0"/>
        <w:rPr>
          <w:rFonts w:ascii="Times New Roman" w:hAnsi="Times New Roman" w:cs="Times New Roman"/>
          <w:sz w:val="24"/>
          <w:szCs w:val="24"/>
        </w:rPr>
      </w:pPr>
      <w:r w:rsidRPr="00E31A2C">
        <w:rPr>
          <w:rFonts w:ascii="Times New Roman" w:hAnsi="Times New Roman" w:cs="Times New Roman"/>
          <w:sz w:val="24"/>
          <w:szCs w:val="24"/>
        </w:rPr>
        <w:t>Bağıl hareketin incelenmesi.</w:t>
      </w:r>
    </w:p>
    <w:p w14:paraId="7E656DFC" w14:textId="77777777" w:rsidR="00EE6301" w:rsidRPr="00E31A2C" w:rsidRDefault="00000000" w:rsidP="00E31A2C">
      <w:pPr>
        <w:pStyle w:val="ListeParagraf"/>
        <w:numPr>
          <w:ilvl w:val="0"/>
          <w:numId w:val="20"/>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Momentumun Korunumunun incelenmesi, </w:t>
      </w:r>
    </w:p>
    <w:p w14:paraId="14394D18" w14:textId="77777777" w:rsidR="00EE6301" w:rsidRPr="00E31A2C" w:rsidRDefault="00000000" w:rsidP="00E31A2C">
      <w:pPr>
        <w:pStyle w:val="ListeParagraf"/>
        <w:numPr>
          <w:ilvl w:val="0"/>
          <w:numId w:val="20"/>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Bağıl Hareketin incelenmesi, </w:t>
      </w:r>
    </w:p>
    <w:p w14:paraId="754F3E99" w14:textId="77777777" w:rsidR="00EE6301" w:rsidRPr="00E31A2C" w:rsidRDefault="00000000" w:rsidP="00E31A2C">
      <w:pPr>
        <w:pStyle w:val="ListeParagraf"/>
        <w:numPr>
          <w:ilvl w:val="0"/>
          <w:numId w:val="20"/>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Sürtünmeli yüzeylerde hareket eden cisimlerin serbest cisim diyagramları çizerek günlük hayatla ilgili problemler çözmek, </w:t>
      </w:r>
    </w:p>
    <w:p w14:paraId="7C216C37" w14:textId="77777777" w:rsidR="00EE6301" w:rsidRPr="00E31A2C" w:rsidRDefault="00000000" w:rsidP="00E31A2C">
      <w:pPr>
        <w:pStyle w:val="ListeParagraf"/>
        <w:numPr>
          <w:ilvl w:val="0"/>
          <w:numId w:val="20"/>
        </w:numPr>
        <w:ind w:leftChars="0" w:firstLineChars="0"/>
        <w:rPr>
          <w:rFonts w:ascii="Times New Roman" w:hAnsi="Times New Roman" w:cs="Times New Roman"/>
          <w:sz w:val="24"/>
          <w:szCs w:val="24"/>
        </w:rPr>
      </w:pPr>
      <w:r w:rsidRPr="00E31A2C">
        <w:rPr>
          <w:rFonts w:ascii="Times New Roman" w:hAnsi="Times New Roman" w:cs="Times New Roman"/>
          <w:sz w:val="24"/>
          <w:szCs w:val="24"/>
        </w:rPr>
        <w:t>Limit hız olmasaydı.</w:t>
      </w:r>
    </w:p>
    <w:p w14:paraId="294164E8" w14:textId="77777777" w:rsidR="00EE6301" w:rsidRPr="00E31A2C" w:rsidRDefault="00000000" w:rsidP="00E31A2C">
      <w:pPr>
        <w:pStyle w:val="ListeParagraf"/>
        <w:numPr>
          <w:ilvl w:val="0"/>
          <w:numId w:val="20"/>
        </w:numPr>
        <w:ind w:leftChars="0" w:firstLineChars="0"/>
        <w:rPr>
          <w:rFonts w:ascii="Times New Roman" w:hAnsi="Times New Roman" w:cs="Times New Roman"/>
          <w:sz w:val="24"/>
          <w:szCs w:val="24"/>
        </w:rPr>
      </w:pPr>
      <w:r w:rsidRPr="00E31A2C">
        <w:rPr>
          <w:rFonts w:ascii="Times New Roman" w:hAnsi="Times New Roman" w:cs="Times New Roman"/>
          <w:sz w:val="24"/>
          <w:szCs w:val="24"/>
        </w:rPr>
        <w:t>Kütle merkezi ve ağırlık merkezinin incelenmesi, denge ile ilgili araştırma yapılması.</w:t>
      </w:r>
    </w:p>
    <w:p w14:paraId="4CC8D38D" w14:textId="77777777" w:rsidR="00EE6301" w:rsidRPr="00E31A2C" w:rsidRDefault="00000000" w:rsidP="00E31A2C">
      <w:pPr>
        <w:pStyle w:val="ListeParagraf"/>
        <w:numPr>
          <w:ilvl w:val="0"/>
          <w:numId w:val="20"/>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İki boyutta hareket ile ilgili günlük hayatta olan olayların incelenmesi, </w:t>
      </w:r>
    </w:p>
    <w:p w14:paraId="4F6895B3" w14:textId="77777777" w:rsidR="00EE6301" w:rsidRPr="00E31A2C" w:rsidRDefault="00000000" w:rsidP="00E31A2C">
      <w:pPr>
        <w:pStyle w:val="ListeParagraf"/>
        <w:numPr>
          <w:ilvl w:val="0"/>
          <w:numId w:val="20"/>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İtme ve Momentum arasındaki ilişkinin araştırılması, </w:t>
      </w:r>
    </w:p>
    <w:p w14:paraId="7A43C6D2" w14:textId="77777777" w:rsidR="00EE6301" w:rsidRPr="00E31A2C" w:rsidRDefault="00000000" w:rsidP="00E31A2C">
      <w:pPr>
        <w:pStyle w:val="ListeParagraf"/>
        <w:numPr>
          <w:ilvl w:val="0"/>
          <w:numId w:val="20"/>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Torkun anlaşılması için deney düzeneği oluşturmak, </w:t>
      </w:r>
    </w:p>
    <w:p w14:paraId="152F5B7B" w14:textId="77777777" w:rsidR="00EE6301" w:rsidRPr="00E31A2C" w:rsidRDefault="00000000" w:rsidP="00E31A2C">
      <w:pPr>
        <w:pStyle w:val="ListeParagraf"/>
        <w:numPr>
          <w:ilvl w:val="0"/>
          <w:numId w:val="20"/>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Elektrik yükünün nasıl depolandığının araştırılması, </w:t>
      </w:r>
    </w:p>
    <w:p w14:paraId="54D53475" w14:textId="77777777" w:rsidR="00EE6301" w:rsidRPr="00E31A2C" w:rsidRDefault="00000000" w:rsidP="00E31A2C">
      <w:pPr>
        <w:pStyle w:val="ListeParagraf"/>
        <w:numPr>
          <w:ilvl w:val="0"/>
          <w:numId w:val="20"/>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Elektrik motoru yapımı, </w:t>
      </w:r>
    </w:p>
    <w:p w14:paraId="124A3DE1" w14:textId="77777777" w:rsidR="00EE6301" w:rsidRPr="00E31A2C" w:rsidRDefault="00000000" w:rsidP="00E31A2C">
      <w:pPr>
        <w:pStyle w:val="ListeParagraf"/>
        <w:numPr>
          <w:ilvl w:val="0"/>
          <w:numId w:val="20"/>
        </w:numPr>
        <w:ind w:leftChars="0" w:firstLineChars="0"/>
        <w:rPr>
          <w:rFonts w:ascii="Times New Roman" w:hAnsi="Times New Roman" w:cs="Times New Roman"/>
          <w:sz w:val="24"/>
          <w:szCs w:val="24"/>
        </w:rPr>
      </w:pPr>
      <w:r w:rsidRPr="00E31A2C">
        <w:rPr>
          <w:rFonts w:ascii="Times New Roman" w:hAnsi="Times New Roman" w:cs="Times New Roman"/>
          <w:sz w:val="24"/>
          <w:szCs w:val="24"/>
        </w:rPr>
        <w:t>İndüksiyon akımı ve günlük hayatta kullanımı.</w:t>
      </w:r>
    </w:p>
    <w:p w14:paraId="45349E41" w14:textId="77777777" w:rsidR="00EE6301" w:rsidRPr="00E31A2C" w:rsidRDefault="00000000" w:rsidP="00E31A2C">
      <w:pPr>
        <w:pStyle w:val="ListeParagraf"/>
        <w:numPr>
          <w:ilvl w:val="0"/>
          <w:numId w:val="20"/>
        </w:numPr>
        <w:ind w:leftChars="0" w:firstLineChars="0"/>
        <w:rPr>
          <w:rFonts w:ascii="Times New Roman" w:hAnsi="Times New Roman" w:cs="Times New Roman"/>
          <w:sz w:val="24"/>
          <w:szCs w:val="24"/>
        </w:rPr>
      </w:pPr>
      <w:r w:rsidRPr="00E31A2C">
        <w:rPr>
          <w:rFonts w:ascii="Times New Roman" w:hAnsi="Times New Roman" w:cs="Times New Roman"/>
          <w:sz w:val="24"/>
          <w:szCs w:val="24"/>
        </w:rPr>
        <w:lastRenderedPageBreak/>
        <w:t xml:space="preserve">Doğru akım ve Alternatif akımın incelenmesi ve kullanım alanlarının araştırılması, </w:t>
      </w:r>
    </w:p>
    <w:p w14:paraId="0EA80253" w14:textId="77777777" w:rsidR="00EE6301" w:rsidRPr="00E31A2C" w:rsidRDefault="00000000" w:rsidP="00E31A2C">
      <w:pPr>
        <w:pStyle w:val="ListeParagraf"/>
        <w:numPr>
          <w:ilvl w:val="0"/>
          <w:numId w:val="20"/>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Transformatörler ve günlük hayatımızdaki önemi, </w:t>
      </w:r>
    </w:p>
    <w:p w14:paraId="5E6DF468" w14:textId="77777777" w:rsidR="00EE6301" w:rsidRPr="00E31A2C" w:rsidRDefault="00000000" w:rsidP="00E31A2C">
      <w:pPr>
        <w:pStyle w:val="ListeParagraf"/>
        <w:numPr>
          <w:ilvl w:val="0"/>
          <w:numId w:val="20"/>
        </w:numPr>
        <w:ind w:leftChars="0" w:firstLineChars="0"/>
        <w:rPr>
          <w:rFonts w:ascii="Times New Roman" w:hAnsi="Times New Roman" w:cs="Times New Roman"/>
          <w:sz w:val="24"/>
          <w:szCs w:val="24"/>
        </w:rPr>
      </w:pPr>
      <w:r w:rsidRPr="00E31A2C">
        <w:rPr>
          <w:rFonts w:ascii="Times New Roman" w:hAnsi="Times New Roman" w:cs="Times New Roman"/>
          <w:sz w:val="24"/>
          <w:szCs w:val="24"/>
        </w:rPr>
        <w:t>Elektriksel kuvvet ve elektrik alanın incelenmesi,</w:t>
      </w:r>
    </w:p>
    <w:p w14:paraId="699E429D" w14:textId="77777777" w:rsidR="00E31A2C" w:rsidRPr="00E31A2C" w:rsidRDefault="00E31A2C" w:rsidP="00E31A2C">
      <w:pPr>
        <w:pStyle w:val="ListeParagraf"/>
        <w:numPr>
          <w:ilvl w:val="0"/>
          <w:numId w:val="20"/>
        </w:numPr>
        <w:ind w:leftChars="0" w:firstLineChars="0"/>
        <w:rPr>
          <w:rFonts w:ascii="Times New Roman" w:hAnsi="Times New Roman" w:cs="Times New Roman"/>
          <w:sz w:val="24"/>
          <w:szCs w:val="24"/>
        </w:rPr>
      </w:pPr>
    </w:p>
    <w:p w14:paraId="3B4613D8" w14:textId="77777777" w:rsidR="00EE6301" w:rsidRPr="00E31A2C" w:rsidRDefault="00EE6301" w:rsidP="00E31A2C">
      <w:pPr>
        <w:ind w:left="0" w:hanging="2"/>
        <w:rPr>
          <w:rFonts w:ascii="Times New Roman" w:hAnsi="Times New Roman" w:cs="Times New Roman"/>
          <w:sz w:val="24"/>
          <w:szCs w:val="24"/>
        </w:rPr>
      </w:pPr>
    </w:p>
    <w:p w14:paraId="240CDB40" w14:textId="77777777" w:rsidR="00E31A2C" w:rsidRPr="00E31A2C" w:rsidRDefault="00E31A2C" w:rsidP="00E31A2C">
      <w:pPr>
        <w:ind w:left="0" w:hanging="2"/>
        <w:rPr>
          <w:rFonts w:ascii="Times New Roman" w:hAnsi="Times New Roman" w:cs="Times New Roman"/>
          <w:sz w:val="24"/>
          <w:szCs w:val="24"/>
        </w:rPr>
      </w:pPr>
    </w:p>
    <w:p w14:paraId="0A742C0D" w14:textId="77777777" w:rsidR="00EE6301" w:rsidRPr="00E31A2C" w:rsidRDefault="00000000" w:rsidP="00E31A2C">
      <w:pPr>
        <w:ind w:left="0" w:hanging="2"/>
        <w:rPr>
          <w:rFonts w:ascii="Times New Roman" w:hAnsi="Times New Roman" w:cs="Times New Roman"/>
          <w:b/>
          <w:bCs/>
          <w:sz w:val="24"/>
          <w:szCs w:val="24"/>
          <w:u w:val="single"/>
        </w:rPr>
      </w:pPr>
      <w:r w:rsidRPr="00E31A2C">
        <w:rPr>
          <w:rFonts w:ascii="Times New Roman" w:hAnsi="Times New Roman" w:cs="Times New Roman"/>
          <w:b/>
          <w:bCs/>
          <w:sz w:val="24"/>
          <w:szCs w:val="24"/>
          <w:u w:val="single"/>
        </w:rPr>
        <w:t xml:space="preserve">12. SINIF: FİZİK: </w:t>
      </w:r>
    </w:p>
    <w:p w14:paraId="25CA9563" w14:textId="77777777" w:rsidR="00EE6301" w:rsidRPr="00E31A2C" w:rsidRDefault="00000000" w:rsidP="00E31A2C">
      <w:pPr>
        <w:pStyle w:val="ListeParagraf"/>
        <w:numPr>
          <w:ilvl w:val="0"/>
          <w:numId w:val="21"/>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Açısal hız ve merkezcil kuvvetin incelenmesi ve virajlarda nasıl davranılması gerektiği., </w:t>
      </w:r>
    </w:p>
    <w:p w14:paraId="67D1C650" w14:textId="77777777" w:rsidR="00EE6301" w:rsidRPr="00E31A2C" w:rsidRDefault="00000000" w:rsidP="00E31A2C">
      <w:pPr>
        <w:pStyle w:val="ListeParagraf"/>
        <w:numPr>
          <w:ilvl w:val="0"/>
          <w:numId w:val="21"/>
        </w:numPr>
        <w:ind w:leftChars="0" w:firstLineChars="0"/>
        <w:rPr>
          <w:rFonts w:ascii="Times New Roman" w:hAnsi="Times New Roman" w:cs="Times New Roman"/>
          <w:sz w:val="24"/>
          <w:szCs w:val="24"/>
        </w:rPr>
      </w:pPr>
      <w:r w:rsidRPr="00E31A2C">
        <w:rPr>
          <w:rFonts w:ascii="Times New Roman" w:hAnsi="Times New Roman" w:cs="Times New Roman"/>
          <w:sz w:val="24"/>
          <w:szCs w:val="24"/>
        </w:rPr>
        <w:t>Doppler olayı ve ambulans sesinin incelenmesi.</w:t>
      </w:r>
    </w:p>
    <w:p w14:paraId="75B1D29C" w14:textId="77777777" w:rsidR="00EE6301" w:rsidRPr="00E31A2C" w:rsidRDefault="00000000" w:rsidP="00E31A2C">
      <w:pPr>
        <w:pStyle w:val="ListeParagraf"/>
        <w:numPr>
          <w:ilvl w:val="0"/>
          <w:numId w:val="21"/>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Lazer ışık kaynakları ile ışık olayları, </w:t>
      </w:r>
    </w:p>
    <w:p w14:paraId="41E9ABEC" w14:textId="77777777" w:rsidR="00EE6301" w:rsidRPr="00E31A2C" w:rsidRDefault="00000000" w:rsidP="00E31A2C">
      <w:pPr>
        <w:pStyle w:val="ListeParagraf"/>
        <w:numPr>
          <w:ilvl w:val="0"/>
          <w:numId w:val="21"/>
        </w:numPr>
        <w:ind w:leftChars="0" w:firstLineChars="0"/>
        <w:rPr>
          <w:rFonts w:ascii="Times New Roman" w:hAnsi="Times New Roman" w:cs="Times New Roman"/>
          <w:sz w:val="24"/>
          <w:szCs w:val="24"/>
        </w:rPr>
      </w:pPr>
      <w:r w:rsidRPr="00E31A2C">
        <w:rPr>
          <w:rFonts w:ascii="Times New Roman" w:hAnsi="Times New Roman" w:cs="Times New Roman"/>
          <w:sz w:val="24"/>
          <w:szCs w:val="24"/>
        </w:rPr>
        <w:t>Elektromanyetik dalgaların kullanım alanları.</w:t>
      </w:r>
    </w:p>
    <w:p w14:paraId="3C756350" w14:textId="77777777" w:rsidR="00EE6301" w:rsidRPr="00E31A2C" w:rsidRDefault="00000000" w:rsidP="00E31A2C">
      <w:pPr>
        <w:pStyle w:val="ListeParagraf"/>
        <w:numPr>
          <w:ilvl w:val="0"/>
          <w:numId w:val="21"/>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Bohr atom teorisi, </w:t>
      </w:r>
    </w:p>
    <w:p w14:paraId="7E6FC116" w14:textId="77777777" w:rsidR="00EE6301" w:rsidRPr="00E31A2C" w:rsidRDefault="00000000" w:rsidP="00E31A2C">
      <w:pPr>
        <w:pStyle w:val="ListeParagraf"/>
        <w:numPr>
          <w:ilvl w:val="0"/>
          <w:numId w:val="21"/>
        </w:numPr>
        <w:ind w:leftChars="0" w:firstLineChars="0"/>
        <w:rPr>
          <w:rFonts w:ascii="Times New Roman" w:hAnsi="Times New Roman" w:cs="Times New Roman"/>
          <w:sz w:val="24"/>
          <w:szCs w:val="24"/>
        </w:rPr>
      </w:pPr>
      <w:r w:rsidRPr="00E31A2C">
        <w:rPr>
          <w:rFonts w:ascii="Times New Roman" w:hAnsi="Times New Roman" w:cs="Times New Roman"/>
          <w:sz w:val="24"/>
          <w:szCs w:val="24"/>
        </w:rPr>
        <w:t>Atom modellerinin karşılaştırılması</w:t>
      </w:r>
    </w:p>
    <w:p w14:paraId="204F5EB5" w14:textId="77777777" w:rsidR="00EE6301" w:rsidRPr="00E31A2C" w:rsidRDefault="00000000" w:rsidP="00E31A2C">
      <w:pPr>
        <w:pStyle w:val="ListeParagraf"/>
        <w:numPr>
          <w:ilvl w:val="0"/>
          <w:numId w:val="21"/>
        </w:numPr>
        <w:ind w:leftChars="0" w:firstLineChars="0"/>
        <w:rPr>
          <w:rFonts w:ascii="Times New Roman" w:hAnsi="Times New Roman" w:cs="Times New Roman"/>
          <w:sz w:val="24"/>
          <w:szCs w:val="24"/>
        </w:rPr>
      </w:pPr>
      <w:r w:rsidRPr="00E31A2C">
        <w:rPr>
          <w:rFonts w:ascii="Times New Roman" w:hAnsi="Times New Roman" w:cs="Times New Roman"/>
          <w:sz w:val="24"/>
          <w:szCs w:val="24"/>
        </w:rPr>
        <w:t>Lazer ışınlarının oluşumu, tarihçesi ve günlük hayattaki kullanım alanları.</w:t>
      </w:r>
    </w:p>
    <w:p w14:paraId="1FF10705" w14:textId="77777777" w:rsidR="00EE6301" w:rsidRPr="00E31A2C" w:rsidRDefault="00000000" w:rsidP="00E31A2C">
      <w:pPr>
        <w:pStyle w:val="ListeParagraf"/>
        <w:numPr>
          <w:ilvl w:val="0"/>
          <w:numId w:val="21"/>
        </w:numPr>
        <w:ind w:leftChars="0" w:firstLineChars="0"/>
        <w:rPr>
          <w:rFonts w:ascii="Times New Roman" w:hAnsi="Times New Roman" w:cs="Times New Roman"/>
          <w:sz w:val="24"/>
          <w:szCs w:val="24"/>
        </w:rPr>
      </w:pPr>
      <w:r w:rsidRPr="00E31A2C">
        <w:rPr>
          <w:rFonts w:ascii="Times New Roman" w:hAnsi="Times New Roman" w:cs="Times New Roman"/>
          <w:sz w:val="24"/>
          <w:szCs w:val="24"/>
        </w:rPr>
        <w:t>Atom altı parçacıkların araştırılması</w:t>
      </w:r>
    </w:p>
    <w:p w14:paraId="7CA7064E" w14:textId="77777777" w:rsidR="00EE6301" w:rsidRPr="00E31A2C" w:rsidRDefault="00000000" w:rsidP="00E31A2C">
      <w:pPr>
        <w:pStyle w:val="ListeParagraf"/>
        <w:numPr>
          <w:ilvl w:val="0"/>
          <w:numId w:val="21"/>
        </w:numPr>
        <w:ind w:leftChars="0" w:firstLineChars="0"/>
        <w:rPr>
          <w:rFonts w:ascii="Times New Roman" w:hAnsi="Times New Roman" w:cs="Times New Roman"/>
          <w:sz w:val="24"/>
          <w:szCs w:val="24"/>
        </w:rPr>
      </w:pPr>
      <w:r w:rsidRPr="00E31A2C">
        <w:rPr>
          <w:rFonts w:ascii="Times New Roman" w:hAnsi="Times New Roman" w:cs="Times New Roman"/>
          <w:sz w:val="24"/>
          <w:szCs w:val="24"/>
        </w:rPr>
        <w:t>Süper iletkenlerin incelenmesi.</w:t>
      </w:r>
    </w:p>
    <w:p w14:paraId="2EA9E715" w14:textId="77777777" w:rsidR="00EE6301" w:rsidRPr="00E31A2C" w:rsidRDefault="00000000" w:rsidP="00E31A2C">
      <w:pPr>
        <w:pStyle w:val="ListeParagraf"/>
        <w:numPr>
          <w:ilvl w:val="0"/>
          <w:numId w:val="21"/>
        </w:numPr>
        <w:ind w:leftChars="0" w:firstLineChars="0"/>
        <w:rPr>
          <w:rFonts w:ascii="Times New Roman" w:hAnsi="Times New Roman" w:cs="Times New Roman"/>
          <w:color w:val="333333"/>
          <w:sz w:val="24"/>
          <w:szCs w:val="24"/>
        </w:rPr>
      </w:pPr>
      <w:r w:rsidRPr="00E31A2C">
        <w:rPr>
          <w:rFonts w:ascii="Times New Roman" w:hAnsi="Times New Roman" w:cs="Times New Roman"/>
          <w:color w:val="333333"/>
          <w:sz w:val="24"/>
          <w:szCs w:val="24"/>
        </w:rPr>
        <w:t>Bazı Nobel fizik ödüllerinin konularının incelenmesi ve uygulamaya katkısı.</w:t>
      </w:r>
    </w:p>
    <w:p w14:paraId="4712D723" w14:textId="77777777" w:rsidR="00EE6301" w:rsidRPr="00E31A2C" w:rsidRDefault="00000000" w:rsidP="00E31A2C">
      <w:pPr>
        <w:pStyle w:val="ListeParagraf"/>
        <w:numPr>
          <w:ilvl w:val="0"/>
          <w:numId w:val="21"/>
        </w:numPr>
        <w:ind w:leftChars="0" w:firstLineChars="0"/>
        <w:rPr>
          <w:rFonts w:ascii="Times New Roman" w:hAnsi="Times New Roman" w:cs="Times New Roman"/>
          <w:sz w:val="24"/>
          <w:szCs w:val="24"/>
        </w:rPr>
      </w:pPr>
      <w:r w:rsidRPr="00E31A2C">
        <w:rPr>
          <w:rFonts w:ascii="Times New Roman" w:hAnsi="Times New Roman" w:cs="Times New Roman"/>
          <w:color w:val="333333"/>
          <w:sz w:val="24"/>
          <w:szCs w:val="24"/>
        </w:rPr>
        <w:t>Fizikte bazı buluşların hikâyeleri</w:t>
      </w:r>
    </w:p>
    <w:p w14:paraId="38D430A2" w14:textId="77777777" w:rsidR="00EE6301" w:rsidRPr="00E31A2C" w:rsidRDefault="00000000" w:rsidP="00E31A2C">
      <w:pPr>
        <w:pStyle w:val="ListeParagraf"/>
        <w:numPr>
          <w:ilvl w:val="0"/>
          <w:numId w:val="21"/>
        </w:numPr>
        <w:ind w:leftChars="0" w:firstLineChars="0"/>
        <w:rPr>
          <w:rFonts w:ascii="Times New Roman" w:hAnsi="Times New Roman" w:cs="Times New Roman"/>
          <w:sz w:val="24"/>
          <w:szCs w:val="24"/>
        </w:rPr>
      </w:pPr>
      <w:r w:rsidRPr="00E31A2C">
        <w:rPr>
          <w:rFonts w:ascii="Times New Roman" w:hAnsi="Times New Roman" w:cs="Times New Roman"/>
          <w:sz w:val="24"/>
          <w:szCs w:val="24"/>
        </w:rPr>
        <w:t>Fotoelektrik olayı ve nerelerde kullanıldığının araştırılması.</w:t>
      </w:r>
    </w:p>
    <w:p w14:paraId="3F5A854D" w14:textId="77777777" w:rsidR="00EE6301" w:rsidRPr="00E31A2C" w:rsidRDefault="00000000" w:rsidP="00E31A2C">
      <w:pPr>
        <w:pStyle w:val="ListeParagraf"/>
        <w:numPr>
          <w:ilvl w:val="0"/>
          <w:numId w:val="21"/>
        </w:numPr>
        <w:ind w:leftChars="0" w:firstLineChars="0"/>
        <w:rPr>
          <w:rFonts w:ascii="Times New Roman" w:hAnsi="Times New Roman" w:cs="Times New Roman"/>
          <w:sz w:val="24"/>
          <w:szCs w:val="24"/>
        </w:rPr>
      </w:pPr>
      <w:r w:rsidRPr="00E31A2C">
        <w:rPr>
          <w:rFonts w:ascii="Times New Roman" w:hAnsi="Times New Roman" w:cs="Times New Roman"/>
          <w:sz w:val="24"/>
          <w:szCs w:val="24"/>
        </w:rPr>
        <w:t>Nanoteknolojik gelişmeler ve kullanım alanları.</w:t>
      </w:r>
    </w:p>
    <w:p w14:paraId="0EB8BBA2" w14:textId="77777777" w:rsidR="00EE6301" w:rsidRPr="00E31A2C" w:rsidRDefault="00000000" w:rsidP="00E31A2C">
      <w:pPr>
        <w:pStyle w:val="ListeParagraf"/>
        <w:numPr>
          <w:ilvl w:val="0"/>
          <w:numId w:val="21"/>
        </w:numPr>
        <w:ind w:leftChars="0" w:firstLineChars="0"/>
        <w:rPr>
          <w:rFonts w:ascii="Times New Roman" w:hAnsi="Times New Roman" w:cs="Times New Roman"/>
          <w:sz w:val="24"/>
          <w:szCs w:val="24"/>
        </w:rPr>
      </w:pPr>
      <w:r w:rsidRPr="00E31A2C">
        <w:rPr>
          <w:rFonts w:ascii="Times New Roman" w:hAnsi="Times New Roman" w:cs="Times New Roman"/>
          <w:sz w:val="24"/>
          <w:szCs w:val="24"/>
        </w:rPr>
        <w:t>Özel görelilik</w:t>
      </w:r>
    </w:p>
    <w:p w14:paraId="6002F577" w14:textId="77777777" w:rsidR="00EE6301" w:rsidRPr="00E31A2C" w:rsidRDefault="00000000" w:rsidP="00E31A2C">
      <w:pPr>
        <w:pStyle w:val="ListeParagraf"/>
        <w:numPr>
          <w:ilvl w:val="0"/>
          <w:numId w:val="21"/>
        </w:numPr>
        <w:ind w:leftChars="0" w:firstLineChars="0"/>
        <w:rPr>
          <w:rFonts w:ascii="Times New Roman" w:hAnsi="Times New Roman" w:cs="Times New Roman"/>
          <w:sz w:val="24"/>
          <w:szCs w:val="24"/>
        </w:rPr>
      </w:pPr>
      <w:r w:rsidRPr="00E31A2C">
        <w:rPr>
          <w:rFonts w:ascii="Times New Roman" w:hAnsi="Times New Roman" w:cs="Times New Roman"/>
          <w:sz w:val="24"/>
          <w:szCs w:val="24"/>
        </w:rPr>
        <w:t>Görüntüleme teknolojisinin sağlık sektöründe kullanımın araştırılması.</w:t>
      </w:r>
    </w:p>
    <w:p w14:paraId="6C8FB83C" w14:textId="77777777" w:rsidR="00EE6301" w:rsidRPr="00E31A2C" w:rsidRDefault="00000000" w:rsidP="00E31A2C">
      <w:pPr>
        <w:pStyle w:val="ListeParagraf"/>
        <w:numPr>
          <w:ilvl w:val="0"/>
          <w:numId w:val="21"/>
        </w:numPr>
        <w:ind w:leftChars="0" w:firstLineChars="0"/>
        <w:rPr>
          <w:rFonts w:ascii="Times New Roman" w:hAnsi="Times New Roman" w:cs="Times New Roman"/>
          <w:sz w:val="24"/>
          <w:szCs w:val="24"/>
        </w:rPr>
      </w:pPr>
      <w:r w:rsidRPr="00E31A2C">
        <w:rPr>
          <w:rFonts w:ascii="Times New Roman" w:hAnsi="Times New Roman" w:cs="Times New Roman"/>
          <w:sz w:val="24"/>
          <w:szCs w:val="24"/>
        </w:rPr>
        <w:t>Mikrodalgaların uygulama alanları.</w:t>
      </w:r>
    </w:p>
    <w:p w14:paraId="609BC61D" w14:textId="77777777" w:rsidR="00EE6301" w:rsidRPr="00E31A2C" w:rsidRDefault="00EE6301" w:rsidP="00E31A2C">
      <w:pPr>
        <w:ind w:left="0" w:hanging="2"/>
        <w:rPr>
          <w:rFonts w:ascii="Times New Roman" w:hAnsi="Times New Roman" w:cs="Times New Roman"/>
          <w:sz w:val="24"/>
          <w:szCs w:val="24"/>
        </w:rPr>
      </w:pPr>
    </w:p>
    <w:p w14:paraId="530C2B2A" w14:textId="77777777" w:rsidR="00EE6301" w:rsidRPr="00E31A2C" w:rsidRDefault="00EE6301" w:rsidP="00E31A2C">
      <w:pPr>
        <w:ind w:left="0" w:hanging="2"/>
        <w:rPr>
          <w:rFonts w:ascii="Times New Roman" w:hAnsi="Times New Roman" w:cs="Times New Roman"/>
          <w:sz w:val="24"/>
          <w:szCs w:val="24"/>
        </w:rPr>
      </w:pPr>
    </w:p>
    <w:p w14:paraId="14E0C1ED" w14:textId="77777777" w:rsidR="00EE6301" w:rsidRPr="00E31A2C" w:rsidRDefault="00EE6301" w:rsidP="00E31A2C">
      <w:pPr>
        <w:ind w:left="0" w:hanging="2"/>
        <w:rPr>
          <w:rFonts w:ascii="Times New Roman" w:hAnsi="Times New Roman" w:cs="Times New Roman"/>
          <w:sz w:val="24"/>
          <w:szCs w:val="24"/>
        </w:rPr>
        <w:sectPr w:rsidR="00EE6301" w:rsidRPr="00E31A2C">
          <w:type w:val="continuous"/>
          <w:pgSz w:w="12240" w:h="15840"/>
          <w:pgMar w:top="851" w:right="474" w:bottom="993" w:left="993" w:header="708" w:footer="352" w:gutter="0"/>
          <w:cols w:num="2" w:space="708" w:equalWidth="0">
            <w:col w:w="5244" w:space="285"/>
            <w:col w:w="5244" w:space="0"/>
          </w:cols>
        </w:sectPr>
      </w:pPr>
    </w:p>
    <w:p w14:paraId="0D7C6882" w14:textId="2A3269A8"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 xml:space="preserve">12-) </w:t>
      </w:r>
      <w:r w:rsidR="00E31A2C" w:rsidRPr="00E31A2C">
        <w:rPr>
          <w:rFonts w:ascii="Times New Roman" w:eastAsia="Arial Rounded" w:hAnsi="Times New Roman" w:cs="Times New Roman"/>
          <w:sz w:val="24"/>
          <w:szCs w:val="24"/>
        </w:rPr>
        <w:t>....................</w:t>
      </w:r>
      <w:r w:rsidRPr="00E31A2C">
        <w:rPr>
          <w:rFonts w:ascii="Times New Roman" w:eastAsia="Arial Rounded" w:hAnsi="Times New Roman" w:cs="Times New Roman"/>
          <w:sz w:val="24"/>
          <w:szCs w:val="24"/>
        </w:rPr>
        <w:t xml:space="preserve">: </w:t>
      </w:r>
      <w:r w:rsidRPr="00E31A2C">
        <w:rPr>
          <w:rFonts w:ascii="Times New Roman" w:hAnsi="Times New Roman" w:cs="Times New Roman"/>
          <w:sz w:val="24"/>
          <w:szCs w:val="24"/>
        </w:rPr>
        <w:t>Fizik eğitimi, öğrencinin başarılı olması için görselliği, dokunmayı, deneyi gerektiriyor. Öğretim etkinliklerinin çok iyi planlanması sınıf ortamında başarıyı olumlu yönde etkileyecektir. Sınıfta başarı için öğrencinin çok iyi tanınması, öğretimin buna uygun yapılması gerekmektedir. Bu konuda sınıf öğretmenleri ve rehberlik servisi ders öğretmenini bilgilendirmelidir. Eğitimde fırsat eşitliğini sağlamak için çoklu zekâ kuramına uygun eğitim ortamları ve araçları hazırlanmalıdır. Öğrencilerin öğrenmeyi öğrenme konusunda bilgilendirilmesi, Yapısalcı kuram, İşbirliğine dayalı öğrenme, Problem çözmeye dayalı öğrenme, Aktif öğrenme konularının öğretmenler tarafından iyi kavranması ve eğitimde bu yöntemlerden yararlanılması gerekmektedir. Alternatif öğretim modelleri olarak; Anlatım yöntemi, Proje çalışması, Beyin fırtınası, Problem çözme, Rol oynama, Örnek olay incelemesi, Tartışma yöntemi, Gösteri yöntemi, Öğrenme merkezleri ve gözlem gezilerinden yararlanılmalıdır. Soru-cevap yönteminin öğrencilerde analitik düşüncenin uyarılmasında, ayrıca konunun pekiştirilmesinde ve kolay kavratılmasında önemli olduğunu, okulun laboratuar araç-gereçleri nispetinde gösteri deneylerinin hazırlanması ve yapılmasının konuyu kavramayı daha da kolaylaştırdığını, öğrencilerin derse daha geniş katılımını sağlamak için öğrencilere ferdi olabileceği gibi, grup ya da sınıf olarak ders dışında araştırma ve inceleme ödevlerinin verilmesinin sorumluluk bilinci kazandıracağını, yeni konuya başlamadan önce, daha önce işlenen konuların kısa bir tekrarının yapılmasının, bu tekrarın soru-cevap, özet anlatım ve örnekleme gibi öğrenci katılımlı olması halinde öğrencilerin derse ve yeni konuya daha iyi motive olmuş olarak katılmasının sağlanacağını söyledi. Ders işlenişinin süre dolmadan birkaç dakika önce tamamlanması halinde, anlatılan konunun değerlendirme soruları ve cevapları ile daha pekiştirilmesinin uygun olacağını, konuların özelliğine göre değerlendirme sorularının ve örneklemelerin ezbercilikten çok yorumlamaya dayalı olması, mümkünse günlük yaşamın içinden olması halinde bilgilerin daha kalıcı olacağını, “Yanlış cevap yoktur, yanlış soru vardır” ilkesinden hareketle cevabı içinde gizli sorular sorulmasının doğru düşünmeyi artıracağını, öğrenci seviyesine uygun dil ve terimler kullanılmasının anlamayı kolaylaştıracağını söyledi,</w:t>
      </w:r>
    </w:p>
    <w:p w14:paraId="72BDEDE6" w14:textId="77777777" w:rsidR="00E31A2C" w:rsidRPr="00E31A2C" w:rsidRDefault="00E31A2C" w:rsidP="00E31A2C">
      <w:pPr>
        <w:ind w:left="0" w:hanging="2"/>
        <w:rPr>
          <w:rFonts w:ascii="Times New Roman" w:hAnsi="Times New Roman" w:cs="Times New Roman"/>
          <w:sz w:val="24"/>
          <w:szCs w:val="24"/>
        </w:rPr>
      </w:pPr>
    </w:p>
    <w:p w14:paraId="78C1FAAC" w14:textId="1B7B1073" w:rsidR="00EE6301" w:rsidRPr="00E31A2C" w:rsidRDefault="00E31A2C"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w:t>
      </w:r>
      <w:r w:rsidR="00000000" w:rsidRPr="00E31A2C">
        <w:rPr>
          <w:rFonts w:ascii="Times New Roman" w:hAnsi="Times New Roman" w:cs="Times New Roman"/>
          <w:sz w:val="24"/>
          <w:szCs w:val="24"/>
        </w:rPr>
        <w:t xml:space="preserve">: Soruların doğru cevaplanması halinde not ile değerlendirerek ödül sisteminin uygulanması ile bütün öğrencilerin derse katılımının teşvik edileceğini, doğrudan kişiye yönelik soru sorma tekniği uygulanıyor ise, sıralı yöntemin uygulanmaması, karışık yöntemle soru sorulacak kişinin seçilmesi ile tüm sınıfın dikkatli ve ilgili olmasının sağlanacağını, grup çalışmaları ile her öğrenciye görev verilerek faal hale getirilmesinin katılımı artıracağını, öğrenmeleri güçlü olanlarla zayıf olanlardan oluşturulacak gruplarda, bilenler bilmeyenlere yardımcı olsun metodu uygulanarak seviye farkının azaltılacağını, eğitim; davranış değişikliği süreci olduğuna göre, geleceğin büyükleri olan gençlerimizde gerçek dünya değerlerine göre, </w:t>
      </w:r>
      <w:r w:rsidR="00000000" w:rsidRPr="00E31A2C">
        <w:rPr>
          <w:rFonts w:ascii="Times New Roman" w:hAnsi="Times New Roman" w:cs="Times New Roman"/>
          <w:sz w:val="24"/>
          <w:szCs w:val="24"/>
        </w:rPr>
        <w:lastRenderedPageBreak/>
        <w:t>bilgi, beceri ve davranış değişimi ile başarma inancının ve güveninin geliştirilmesi için etkin rehberlik çalışmalarının önemli olduğunu söyledi. Derse girişte bir önceki dersin konuların ilk on dakikada tekrarının yapılması ve daha sonra yeni konuya geçilmesi, konular arasındaki kopukluğu ortadan kaldıracaktır. Konu ile ilgili deneylerin öğrenciye hazırlık çalışması olarak verilmesi derslere hazır olarak gelinmesini sağlayacaktır.</w:t>
      </w:r>
    </w:p>
    <w:p w14:paraId="26A2015A" w14:textId="77777777" w:rsidR="00E31A2C" w:rsidRPr="00E31A2C" w:rsidRDefault="00E31A2C" w:rsidP="00E31A2C">
      <w:pPr>
        <w:ind w:left="0" w:hanging="2"/>
        <w:rPr>
          <w:rFonts w:ascii="Times New Roman" w:hAnsi="Times New Roman" w:cs="Times New Roman"/>
          <w:sz w:val="24"/>
          <w:szCs w:val="24"/>
        </w:rPr>
      </w:pPr>
    </w:p>
    <w:p w14:paraId="44BA8235" w14:textId="4846EB19" w:rsidR="00EE6301" w:rsidRPr="00E31A2C" w:rsidRDefault="00E31A2C"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w:t>
      </w:r>
      <w:r w:rsidR="00000000" w:rsidRPr="00E31A2C">
        <w:rPr>
          <w:rFonts w:ascii="Times New Roman" w:hAnsi="Times New Roman" w:cs="Times New Roman"/>
          <w:sz w:val="24"/>
          <w:szCs w:val="24"/>
        </w:rPr>
        <w:t xml:space="preserve">: Öğrencilerimiz, kendi çocuklarımızdır. Her birini, memleketimize yararlı, iyi birer insanlar olarak yetiştirilmesinin çabasında olunması gerekir. </w:t>
      </w:r>
      <w:r w:rsidRPr="00E31A2C">
        <w:rPr>
          <w:rFonts w:ascii="Times New Roman" w:hAnsi="Times New Roman" w:cs="Times New Roman"/>
          <w:sz w:val="24"/>
          <w:szCs w:val="24"/>
        </w:rPr>
        <w:t>....................</w:t>
      </w:r>
      <w:r w:rsidR="00000000" w:rsidRPr="00E31A2C">
        <w:rPr>
          <w:rFonts w:ascii="Times New Roman" w:hAnsi="Times New Roman" w:cs="Times New Roman"/>
          <w:sz w:val="24"/>
          <w:szCs w:val="24"/>
        </w:rPr>
        <w:t xml:space="preserve">’ya katıldığını konuya girilmeden önce, bir önceki dersin kısaca bir tekrarının yapılması, konunun can alıcı noktalarının özellikle üstüne basılmasının ve hatta günlük hayattan taze örnekler verilmesiyle; akılda kalıcılığının sağlanmasını, önceki konu ile yeni konunun bağlantısının yapılmasını, dersin daha iyi anlaşabilirliğini sağlamak için; öğrencilere arada soru sorulmasını, öğretmenlerin, derslerine her zaman olduğu gibi hazırlıklı ve planlı olarak girmesini, çok önemli görüyorum. Coşkulu ve katılımlı ders işlenmesi, psikolojik olarak da yarar sağlayacaktır. </w:t>
      </w:r>
    </w:p>
    <w:p w14:paraId="07670E7C" w14:textId="77777777" w:rsidR="00E31A2C" w:rsidRPr="00E31A2C" w:rsidRDefault="00E31A2C" w:rsidP="00E31A2C">
      <w:pPr>
        <w:ind w:left="0" w:hanging="2"/>
        <w:rPr>
          <w:rFonts w:ascii="Times New Roman" w:hAnsi="Times New Roman" w:cs="Times New Roman"/>
          <w:sz w:val="24"/>
          <w:szCs w:val="24"/>
        </w:rPr>
      </w:pPr>
    </w:p>
    <w:p w14:paraId="4222107B" w14:textId="597BAD4F" w:rsidR="00EE6301" w:rsidRPr="00E31A2C" w:rsidRDefault="00E31A2C"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w:t>
      </w:r>
      <w:r w:rsidR="00000000" w:rsidRPr="00E31A2C">
        <w:rPr>
          <w:rFonts w:ascii="Times New Roman" w:hAnsi="Times New Roman" w:cs="Times New Roman"/>
          <w:sz w:val="24"/>
          <w:szCs w:val="24"/>
        </w:rPr>
        <w:t>: Bilim ve teknolojik gelişmelerin takibi de alanımız itibariyle önem arz etmektedir. Öğrencilerimize Bilim Teknik Dergisini tavsiye edebiliriz. Yeri geldikçe gelişmeler üzerinde sohbet ortamları oluşturularak derse karşı olan ilgilerini ve bilgi güncelliğini de sağlamış oluruz.</w:t>
      </w:r>
    </w:p>
    <w:p w14:paraId="72C13D17" w14:textId="77777777" w:rsidR="00E31A2C" w:rsidRPr="00E31A2C" w:rsidRDefault="00E31A2C" w:rsidP="00E31A2C">
      <w:pPr>
        <w:ind w:left="0" w:hanging="2"/>
        <w:rPr>
          <w:rFonts w:ascii="Times New Roman" w:hAnsi="Times New Roman" w:cs="Times New Roman"/>
          <w:sz w:val="24"/>
          <w:szCs w:val="24"/>
        </w:rPr>
      </w:pPr>
    </w:p>
    <w:p w14:paraId="2FDF27BC" w14:textId="367642F9" w:rsidR="00EE6301" w:rsidRPr="00E31A2C" w:rsidRDefault="00E31A2C"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w:t>
      </w:r>
      <w:r w:rsidR="00000000" w:rsidRPr="00E31A2C">
        <w:rPr>
          <w:rFonts w:ascii="Times New Roman" w:hAnsi="Times New Roman" w:cs="Times New Roman"/>
          <w:sz w:val="24"/>
          <w:szCs w:val="24"/>
        </w:rPr>
        <w:t>: Millî Eğitim Bakanlığı Talim ve Terbiye Kurulu Başkanlığı’nın 23/05/2024 tarih ve 20 sayılı kararıyla yeni Ortaöğretim Fizik Dersi (9, 10, 11 ve 12. Sınıflar) Öğretim Programında öğretim programının uygulanmasına ilişkin esaslar şu şekilde sıralanmıştır.</w:t>
      </w:r>
    </w:p>
    <w:p w14:paraId="23D5BC39" w14:textId="77777777" w:rsidR="00E31A2C" w:rsidRPr="00E31A2C" w:rsidRDefault="00E31A2C" w:rsidP="00E31A2C">
      <w:pPr>
        <w:ind w:left="0" w:hanging="2"/>
        <w:rPr>
          <w:rFonts w:ascii="Times New Roman" w:hAnsi="Times New Roman" w:cs="Times New Roman"/>
          <w:sz w:val="24"/>
          <w:szCs w:val="24"/>
        </w:rPr>
      </w:pPr>
    </w:p>
    <w:p w14:paraId="66B7020D" w14:textId="3EC2420A" w:rsidR="00EE6301" w:rsidRPr="00E31A2C" w:rsidRDefault="00E31A2C"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w:t>
      </w:r>
      <w:r w:rsidR="00000000" w:rsidRPr="00E31A2C">
        <w:rPr>
          <w:rFonts w:ascii="Times New Roman" w:hAnsi="Times New Roman" w:cs="Times New Roman"/>
          <w:sz w:val="24"/>
          <w:szCs w:val="24"/>
        </w:rPr>
        <w:t>: Haftalık ders saati sayısına bakılmaksızın her dersten en az iki yazılı sınav yapılması yönetmelik gereğidir. Yönetmelikte Sınav tarihleri her dönem başında zümre başkanları kurulunca belirlenir denilmektedir. Belirlenen tarihler doğrultusunda Ünitelendirilmiş Yıllık planlarımıza ekleriz. Performans çalışması, proje vereceğiz. Yazılı Haftalarını aşağıdaki tablodaki gibi planladık. Zümre başkanları toplantısına göre tekrar değerlendirebiliriz.</w:t>
      </w:r>
    </w:p>
    <w:p w14:paraId="483C775F" w14:textId="77777777" w:rsidR="00E31A2C" w:rsidRPr="00E31A2C" w:rsidRDefault="00E31A2C" w:rsidP="00E31A2C">
      <w:pPr>
        <w:ind w:left="0" w:hanging="2"/>
        <w:rPr>
          <w:rFonts w:ascii="Times New Roman" w:hAnsi="Times New Roman" w:cs="Times New Roman"/>
          <w:sz w:val="24"/>
          <w:szCs w:val="24"/>
        </w:rPr>
      </w:pPr>
    </w:p>
    <w:p w14:paraId="5B0721F3" w14:textId="77777777" w:rsidR="00EE6301" w:rsidRPr="00E31A2C" w:rsidRDefault="00EE6301" w:rsidP="00E31A2C">
      <w:pPr>
        <w:ind w:left="0" w:hanging="2"/>
        <w:rPr>
          <w:rFonts w:ascii="Times New Roman" w:eastAsia="Times New Roman" w:hAnsi="Times New Roman" w:cs="Times New Roman"/>
          <w:sz w:val="24"/>
          <w:szCs w:val="24"/>
        </w:rPr>
      </w:pPr>
    </w:p>
    <w:tbl>
      <w:tblPr>
        <w:tblStyle w:val="a7"/>
        <w:tblW w:w="872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03"/>
        <w:gridCol w:w="1804"/>
        <w:gridCol w:w="1843"/>
        <w:gridCol w:w="1701"/>
        <w:gridCol w:w="2071"/>
      </w:tblGrid>
      <w:tr w:rsidR="00EE6301" w:rsidRPr="00E31A2C" w14:paraId="29357FD1" w14:textId="77777777">
        <w:trPr>
          <w:trHeight w:val="235"/>
          <w:jc w:val="center"/>
        </w:trPr>
        <w:tc>
          <w:tcPr>
            <w:tcW w:w="8722" w:type="dxa"/>
            <w:gridSpan w:val="5"/>
            <w:vAlign w:val="center"/>
          </w:tcPr>
          <w:p w14:paraId="3BAE4FBB" w14:textId="77777777" w:rsidR="00EE6301" w:rsidRPr="00E31A2C" w:rsidRDefault="00000000" w:rsidP="00E31A2C">
            <w:pPr>
              <w:ind w:left="0" w:hanging="2"/>
              <w:rPr>
                <w:rFonts w:ascii="Times New Roman" w:hAnsi="Times New Roman" w:cs="Times New Roman"/>
                <w:color w:val="C00000"/>
                <w:sz w:val="24"/>
                <w:szCs w:val="24"/>
              </w:rPr>
            </w:pPr>
            <w:r w:rsidRPr="00E31A2C">
              <w:rPr>
                <w:rFonts w:ascii="Times New Roman" w:hAnsi="Times New Roman" w:cs="Times New Roman"/>
                <w:color w:val="C00000"/>
                <w:sz w:val="24"/>
                <w:szCs w:val="24"/>
              </w:rPr>
              <w:t>FİZİK  DERSİ I. DÖNEM YAZILI TARİHLERİ</w:t>
            </w:r>
          </w:p>
        </w:tc>
      </w:tr>
      <w:tr w:rsidR="00EE6301" w:rsidRPr="00E31A2C" w14:paraId="1EB1163F" w14:textId="77777777">
        <w:trPr>
          <w:jc w:val="center"/>
        </w:trPr>
        <w:tc>
          <w:tcPr>
            <w:tcW w:w="1303" w:type="dxa"/>
            <w:vAlign w:val="center"/>
          </w:tcPr>
          <w:p w14:paraId="04754853"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SINIFLAR</w:t>
            </w:r>
          </w:p>
        </w:tc>
        <w:tc>
          <w:tcPr>
            <w:tcW w:w="1804" w:type="dxa"/>
            <w:vAlign w:val="center"/>
          </w:tcPr>
          <w:p w14:paraId="22645200" w14:textId="77777777" w:rsidR="00EE6301" w:rsidRPr="00E31A2C" w:rsidRDefault="00000000" w:rsidP="00E31A2C">
            <w:pPr>
              <w:ind w:left="0" w:hanging="2"/>
              <w:rPr>
                <w:rFonts w:ascii="Times New Roman" w:hAnsi="Times New Roman" w:cs="Times New Roman"/>
                <w:color w:val="0070C0"/>
                <w:sz w:val="24"/>
                <w:szCs w:val="24"/>
              </w:rPr>
            </w:pPr>
            <w:r w:rsidRPr="00E31A2C">
              <w:rPr>
                <w:rFonts w:ascii="Times New Roman" w:hAnsi="Times New Roman" w:cs="Times New Roman"/>
                <w:color w:val="0070C0"/>
                <w:sz w:val="24"/>
                <w:szCs w:val="24"/>
              </w:rPr>
              <w:t>I. YAZILI</w:t>
            </w:r>
          </w:p>
        </w:tc>
        <w:tc>
          <w:tcPr>
            <w:tcW w:w="1843" w:type="dxa"/>
            <w:vAlign w:val="center"/>
          </w:tcPr>
          <w:p w14:paraId="7DAA862A" w14:textId="77777777" w:rsidR="00EE6301" w:rsidRPr="00E31A2C" w:rsidRDefault="00000000" w:rsidP="00E31A2C">
            <w:pPr>
              <w:ind w:left="0" w:hanging="2"/>
              <w:rPr>
                <w:rFonts w:ascii="Times New Roman" w:hAnsi="Times New Roman" w:cs="Times New Roman"/>
                <w:color w:val="0070C0"/>
                <w:sz w:val="24"/>
                <w:szCs w:val="24"/>
              </w:rPr>
            </w:pPr>
            <w:r w:rsidRPr="00E31A2C">
              <w:rPr>
                <w:rFonts w:ascii="Times New Roman" w:hAnsi="Times New Roman" w:cs="Times New Roman"/>
                <w:color w:val="0070C0"/>
                <w:sz w:val="24"/>
                <w:szCs w:val="24"/>
              </w:rPr>
              <w:t>II. YAZILI</w:t>
            </w:r>
          </w:p>
        </w:tc>
        <w:tc>
          <w:tcPr>
            <w:tcW w:w="1701" w:type="dxa"/>
            <w:vAlign w:val="center"/>
          </w:tcPr>
          <w:p w14:paraId="11E9F3FE" w14:textId="77777777" w:rsidR="00EE6301" w:rsidRPr="00E31A2C" w:rsidRDefault="00EE6301" w:rsidP="00E31A2C">
            <w:pPr>
              <w:ind w:left="0" w:hanging="2"/>
              <w:rPr>
                <w:rFonts w:ascii="Times New Roman" w:hAnsi="Times New Roman" w:cs="Times New Roman"/>
                <w:color w:val="0070C0"/>
                <w:sz w:val="24"/>
                <w:szCs w:val="24"/>
              </w:rPr>
            </w:pPr>
          </w:p>
        </w:tc>
        <w:tc>
          <w:tcPr>
            <w:tcW w:w="2071" w:type="dxa"/>
          </w:tcPr>
          <w:p w14:paraId="57421F21" w14:textId="77777777" w:rsidR="00EE6301" w:rsidRPr="00E31A2C" w:rsidRDefault="00000000" w:rsidP="00E31A2C">
            <w:pPr>
              <w:ind w:left="0" w:hanging="2"/>
              <w:rPr>
                <w:rFonts w:ascii="Times New Roman" w:hAnsi="Times New Roman" w:cs="Times New Roman"/>
                <w:color w:val="0070C0"/>
                <w:sz w:val="24"/>
                <w:szCs w:val="24"/>
              </w:rPr>
            </w:pPr>
            <w:r w:rsidRPr="00E31A2C">
              <w:rPr>
                <w:rFonts w:ascii="Times New Roman" w:hAnsi="Times New Roman" w:cs="Times New Roman"/>
                <w:color w:val="0070C0"/>
                <w:sz w:val="24"/>
                <w:szCs w:val="24"/>
              </w:rPr>
              <w:t>Açıklamalar</w:t>
            </w:r>
          </w:p>
        </w:tc>
      </w:tr>
      <w:tr w:rsidR="00EE6301" w:rsidRPr="00E31A2C" w14:paraId="467BF169" w14:textId="77777777">
        <w:trPr>
          <w:jc w:val="center"/>
        </w:trPr>
        <w:tc>
          <w:tcPr>
            <w:tcW w:w="1303" w:type="dxa"/>
            <w:vAlign w:val="center"/>
          </w:tcPr>
          <w:p w14:paraId="0AAF3FE3"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9</w:t>
            </w:r>
          </w:p>
        </w:tc>
        <w:tc>
          <w:tcPr>
            <w:tcW w:w="1804" w:type="dxa"/>
            <w:vAlign w:val="center"/>
          </w:tcPr>
          <w:p w14:paraId="0032A882" w14:textId="1C1F8BAA" w:rsidR="00EE6301" w:rsidRPr="00E31A2C" w:rsidRDefault="00EE6301" w:rsidP="00E31A2C">
            <w:pPr>
              <w:ind w:left="0" w:hanging="2"/>
              <w:rPr>
                <w:rFonts w:ascii="Times New Roman" w:hAnsi="Times New Roman" w:cs="Times New Roman"/>
                <w:sz w:val="24"/>
                <w:szCs w:val="24"/>
              </w:rPr>
            </w:pPr>
          </w:p>
        </w:tc>
        <w:tc>
          <w:tcPr>
            <w:tcW w:w="1843" w:type="dxa"/>
            <w:vAlign w:val="center"/>
          </w:tcPr>
          <w:p w14:paraId="327729D1" w14:textId="52BC47E9" w:rsidR="00EE6301" w:rsidRPr="00E31A2C" w:rsidRDefault="00EE6301" w:rsidP="00E31A2C">
            <w:pPr>
              <w:ind w:left="0" w:hanging="2"/>
              <w:rPr>
                <w:rFonts w:ascii="Times New Roman" w:hAnsi="Times New Roman" w:cs="Times New Roman"/>
                <w:sz w:val="24"/>
                <w:szCs w:val="24"/>
              </w:rPr>
            </w:pPr>
          </w:p>
        </w:tc>
        <w:tc>
          <w:tcPr>
            <w:tcW w:w="1701" w:type="dxa"/>
            <w:vAlign w:val="center"/>
          </w:tcPr>
          <w:p w14:paraId="208BFF4F" w14:textId="77777777" w:rsidR="00EE6301" w:rsidRPr="00E31A2C" w:rsidRDefault="00EE6301" w:rsidP="00E31A2C">
            <w:pPr>
              <w:ind w:left="0" w:hanging="2"/>
              <w:rPr>
                <w:rFonts w:ascii="Times New Roman" w:hAnsi="Times New Roman" w:cs="Times New Roman"/>
                <w:sz w:val="24"/>
                <w:szCs w:val="24"/>
              </w:rPr>
            </w:pPr>
          </w:p>
        </w:tc>
        <w:tc>
          <w:tcPr>
            <w:tcW w:w="2071" w:type="dxa"/>
          </w:tcPr>
          <w:p w14:paraId="35CE4D65" w14:textId="77777777" w:rsidR="00EE6301" w:rsidRPr="00E31A2C" w:rsidRDefault="00EE6301" w:rsidP="00E31A2C">
            <w:pPr>
              <w:ind w:left="0" w:hanging="2"/>
              <w:rPr>
                <w:rFonts w:ascii="Times New Roman" w:hAnsi="Times New Roman" w:cs="Times New Roman"/>
                <w:sz w:val="24"/>
                <w:szCs w:val="24"/>
              </w:rPr>
            </w:pPr>
          </w:p>
        </w:tc>
      </w:tr>
      <w:tr w:rsidR="00EE6301" w:rsidRPr="00E31A2C" w14:paraId="439F3A08" w14:textId="77777777">
        <w:trPr>
          <w:jc w:val="center"/>
        </w:trPr>
        <w:tc>
          <w:tcPr>
            <w:tcW w:w="1303" w:type="dxa"/>
            <w:vAlign w:val="center"/>
          </w:tcPr>
          <w:p w14:paraId="1BE91B32"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10</w:t>
            </w:r>
          </w:p>
        </w:tc>
        <w:tc>
          <w:tcPr>
            <w:tcW w:w="1804" w:type="dxa"/>
            <w:vAlign w:val="center"/>
          </w:tcPr>
          <w:p w14:paraId="58C4FCAB" w14:textId="3907A8CF" w:rsidR="00EE6301" w:rsidRPr="00E31A2C" w:rsidRDefault="00EE6301" w:rsidP="00E31A2C">
            <w:pPr>
              <w:ind w:left="0" w:hanging="2"/>
              <w:rPr>
                <w:rFonts w:ascii="Times New Roman" w:hAnsi="Times New Roman" w:cs="Times New Roman"/>
                <w:sz w:val="24"/>
                <w:szCs w:val="24"/>
              </w:rPr>
            </w:pPr>
          </w:p>
        </w:tc>
        <w:tc>
          <w:tcPr>
            <w:tcW w:w="1843" w:type="dxa"/>
            <w:vAlign w:val="center"/>
          </w:tcPr>
          <w:p w14:paraId="181E0C1B" w14:textId="013DC052" w:rsidR="00EE6301" w:rsidRPr="00E31A2C" w:rsidRDefault="00EE6301" w:rsidP="00E31A2C">
            <w:pPr>
              <w:ind w:left="0" w:hanging="2"/>
              <w:rPr>
                <w:rFonts w:ascii="Times New Roman" w:hAnsi="Times New Roman" w:cs="Times New Roman"/>
                <w:sz w:val="24"/>
                <w:szCs w:val="24"/>
              </w:rPr>
            </w:pPr>
          </w:p>
        </w:tc>
        <w:tc>
          <w:tcPr>
            <w:tcW w:w="1701" w:type="dxa"/>
            <w:vAlign w:val="center"/>
          </w:tcPr>
          <w:p w14:paraId="53C3356F" w14:textId="77777777" w:rsidR="00EE6301" w:rsidRPr="00E31A2C" w:rsidRDefault="00EE6301" w:rsidP="00E31A2C">
            <w:pPr>
              <w:ind w:left="0" w:hanging="2"/>
              <w:rPr>
                <w:rFonts w:ascii="Times New Roman" w:hAnsi="Times New Roman" w:cs="Times New Roman"/>
                <w:sz w:val="24"/>
                <w:szCs w:val="24"/>
              </w:rPr>
            </w:pPr>
          </w:p>
        </w:tc>
        <w:tc>
          <w:tcPr>
            <w:tcW w:w="2071" w:type="dxa"/>
          </w:tcPr>
          <w:p w14:paraId="02E5C410" w14:textId="77777777" w:rsidR="00EE6301" w:rsidRPr="00E31A2C" w:rsidRDefault="00EE6301" w:rsidP="00E31A2C">
            <w:pPr>
              <w:ind w:left="0" w:hanging="2"/>
              <w:rPr>
                <w:rFonts w:ascii="Times New Roman" w:hAnsi="Times New Roman" w:cs="Times New Roman"/>
                <w:sz w:val="24"/>
                <w:szCs w:val="24"/>
              </w:rPr>
            </w:pPr>
          </w:p>
        </w:tc>
      </w:tr>
      <w:tr w:rsidR="00EE6301" w:rsidRPr="00E31A2C" w14:paraId="143CC6B7" w14:textId="77777777">
        <w:trPr>
          <w:jc w:val="center"/>
        </w:trPr>
        <w:tc>
          <w:tcPr>
            <w:tcW w:w="1303" w:type="dxa"/>
            <w:vAlign w:val="center"/>
          </w:tcPr>
          <w:p w14:paraId="4E8222CB"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11</w:t>
            </w:r>
          </w:p>
        </w:tc>
        <w:tc>
          <w:tcPr>
            <w:tcW w:w="1804" w:type="dxa"/>
            <w:vAlign w:val="center"/>
          </w:tcPr>
          <w:p w14:paraId="717DA713" w14:textId="77777777" w:rsidR="00EE6301" w:rsidRPr="00E31A2C" w:rsidRDefault="00EE6301" w:rsidP="00E31A2C">
            <w:pPr>
              <w:ind w:left="0" w:hanging="2"/>
              <w:rPr>
                <w:rFonts w:ascii="Times New Roman" w:hAnsi="Times New Roman" w:cs="Times New Roman"/>
                <w:sz w:val="24"/>
                <w:szCs w:val="24"/>
              </w:rPr>
            </w:pPr>
          </w:p>
        </w:tc>
        <w:tc>
          <w:tcPr>
            <w:tcW w:w="1843" w:type="dxa"/>
          </w:tcPr>
          <w:p w14:paraId="7C7F823A" w14:textId="77777777" w:rsidR="00EE6301" w:rsidRPr="00E31A2C" w:rsidRDefault="00EE6301" w:rsidP="00E31A2C">
            <w:pPr>
              <w:ind w:left="0" w:hanging="2"/>
              <w:rPr>
                <w:rFonts w:ascii="Times New Roman" w:hAnsi="Times New Roman" w:cs="Times New Roman"/>
                <w:sz w:val="24"/>
                <w:szCs w:val="24"/>
              </w:rPr>
            </w:pPr>
          </w:p>
        </w:tc>
        <w:tc>
          <w:tcPr>
            <w:tcW w:w="1701" w:type="dxa"/>
            <w:vAlign w:val="center"/>
          </w:tcPr>
          <w:p w14:paraId="42B3F4DD" w14:textId="77777777" w:rsidR="00EE6301" w:rsidRPr="00E31A2C" w:rsidRDefault="00EE6301" w:rsidP="00E31A2C">
            <w:pPr>
              <w:ind w:left="0" w:hanging="2"/>
              <w:rPr>
                <w:rFonts w:ascii="Times New Roman" w:hAnsi="Times New Roman" w:cs="Times New Roman"/>
                <w:sz w:val="24"/>
                <w:szCs w:val="24"/>
              </w:rPr>
            </w:pPr>
          </w:p>
        </w:tc>
        <w:tc>
          <w:tcPr>
            <w:tcW w:w="2071" w:type="dxa"/>
          </w:tcPr>
          <w:p w14:paraId="0CC59DA0" w14:textId="77777777" w:rsidR="00EE6301" w:rsidRPr="00E31A2C" w:rsidRDefault="00EE6301" w:rsidP="00E31A2C">
            <w:pPr>
              <w:ind w:left="0" w:hanging="2"/>
              <w:rPr>
                <w:rFonts w:ascii="Times New Roman" w:hAnsi="Times New Roman" w:cs="Times New Roman"/>
                <w:sz w:val="24"/>
                <w:szCs w:val="24"/>
              </w:rPr>
            </w:pPr>
          </w:p>
        </w:tc>
      </w:tr>
      <w:tr w:rsidR="00EE6301" w:rsidRPr="00E31A2C" w14:paraId="6E8D5E7E" w14:textId="77777777">
        <w:trPr>
          <w:jc w:val="center"/>
        </w:trPr>
        <w:tc>
          <w:tcPr>
            <w:tcW w:w="1303" w:type="dxa"/>
            <w:vAlign w:val="center"/>
          </w:tcPr>
          <w:p w14:paraId="7AA007CF"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12</w:t>
            </w:r>
          </w:p>
        </w:tc>
        <w:tc>
          <w:tcPr>
            <w:tcW w:w="1804" w:type="dxa"/>
            <w:vAlign w:val="center"/>
          </w:tcPr>
          <w:p w14:paraId="68588C47" w14:textId="77777777" w:rsidR="00EE6301" w:rsidRPr="00E31A2C" w:rsidRDefault="00EE6301" w:rsidP="00E31A2C">
            <w:pPr>
              <w:ind w:left="0" w:hanging="2"/>
              <w:rPr>
                <w:rFonts w:ascii="Times New Roman" w:hAnsi="Times New Roman" w:cs="Times New Roman"/>
                <w:sz w:val="24"/>
                <w:szCs w:val="24"/>
              </w:rPr>
            </w:pPr>
          </w:p>
        </w:tc>
        <w:tc>
          <w:tcPr>
            <w:tcW w:w="1843" w:type="dxa"/>
          </w:tcPr>
          <w:p w14:paraId="280A7834" w14:textId="77777777" w:rsidR="00EE6301" w:rsidRPr="00E31A2C" w:rsidRDefault="00EE6301" w:rsidP="00E31A2C">
            <w:pPr>
              <w:ind w:left="0" w:hanging="2"/>
              <w:rPr>
                <w:rFonts w:ascii="Times New Roman" w:hAnsi="Times New Roman" w:cs="Times New Roman"/>
                <w:sz w:val="24"/>
                <w:szCs w:val="24"/>
              </w:rPr>
            </w:pPr>
          </w:p>
        </w:tc>
        <w:tc>
          <w:tcPr>
            <w:tcW w:w="1701" w:type="dxa"/>
          </w:tcPr>
          <w:p w14:paraId="34B238C2" w14:textId="77777777" w:rsidR="00EE6301" w:rsidRPr="00E31A2C" w:rsidRDefault="00EE6301" w:rsidP="00E31A2C">
            <w:pPr>
              <w:ind w:left="0" w:hanging="2"/>
              <w:rPr>
                <w:rFonts w:ascii="Times New Roman" w:hAnsi="Times New Roman" w:cs="Times New Roman"/>
                <w:sz w:val="24"/>
                <w:szCs w:val="24"/>
              </w:rPr>
            </w:pPr>
          </w:p>
        </w:tc>
        <w:tc>
          <w:tcPr>
            <w:tcW w:w="2071" w:type="dxa"/>
          </w:tcPr>
          <w:p w14:paraId="34384A76" w14:textId="77777777" w:rsidR="00EE6301" w:rsidRPr="00E31A2C" w:rsidRDefault="00EE6301" w:rsidP="00E31A2C">
            <w:pPr>
              <w:ind w:left="0" w:hanging="2"/>
              <w:rPr>
                <w:rFonts w:ascii="Times New Roman" w:hAnsi="Times New Roman" w:cs="Times New Roman"/>
                <w:sz w:val="24"/>
                <w:szCs w:val="24"/>
              </w:rPr>
            </w:pPr>
          </w:p>
        </w:tc>
      </w:tr>
      <w:tr w:rsidR="00EE6301" w:rsidRPr="00E31A2C" w14:paraId="79DA89E1" w14:textId="77777777">
        <w:trPr>
          <w:jc w:val="center"/>
        </w:trPr>
        <w:tc>
          <w:tcPr>
            <w:tcW w:w="8722" w:type="dxa"/>
            <w:gridSpan w:val="5"/>
            <w:vAlign w:val="center"/>
          </w:tcPr>
          <w:p w14:paraId="406EE882" w14:textId="77777777" w:rsidR="00EE6301" w:rsidRPr="00E31A2C" w:rsidRDefault="00000000" w:rsidP="00E31A2C">
            <w:pPr>
              <w:ind w:left="0" w:hanging="2"/>
              <w:rPr>
                <w:rFonts w:ascii="Times New Roman" w:hAnsi="Times New Roman" w:cs="Times New Roman"/>
                <w:color w:val="C00000"/>
                <w:sz w:val="24"/>
                <w:szCs w:val="24"/>
              </w:rPr>
            </w:pPr>
            <w:r w:rsidRPr="00E31A2C">
              <w:rPr>
                <w:rFonts w:ascii="Times New Roman" w:hAnsi="Times New Roman" w:cs="Times New Roman"/>
                <w:color w:val="C00000"/>
                <w:sz w:val="24"/>
                <w:szCs w:val="24"/>
              </w:rPr>
              <w:t>FİZİK  DERSİ II. DÖNEM YAZILI TARİHLERİ</w:t>
            </w:r>
          </w:p>
        </w:tc>
      </w:tr>
      <w:tr w:rsidR="00EE6301" w:rsidRPr="00E31A2C" w14:paraId="502395F9" w14:textId="77777777">
        <w:trPr>
          <w:jc w:val="center"/>
        </w:trPr>
        <w:tc>
          <w:tcPr>
            <w:tcW w:w="1303" w:type="dxa"/>
            <w:vAlign w:val="center"/>
          </w:tcPr>
          <w:p w14:paraId="4FE887F4"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9</w:t>
            </w:r>
          </w:p>
        </w:tc>
        <w:tc>
          <w:tcPr>
            <w:tcW w:w="1804" w:type="dxa"/>
            <w:vAlign w:val="center"/>
          </w:tcPr>
          <w:p w14:paraId="26B4885D" w14:textId="44487A94" w:rsidR="00EE6301" w:rsidRPr="00E31A2C" w:rsidRDefault="00EE6301" w:rsidP="00E31A2C">
            <w:pPr>
              <w:ind w:left="0" w:hanging="2"/>
              <w:rPr>
                <w:rFonts w:ascii="Times New Roman" w:hAnsi="Times New Roman" w:cs="Times New Roman"/>
                <w:sz w:val="24"/>
                <w:szCs w:val="24"/>
              </w:rPr>
            </w:pPr>
          </w:p>
        </w:tc>
        <w:tc>
          <w:tcPr>
            <w:tcW w:w="1843" w:type="dxa"/>
            <w:vAlign w:val="center"/>
          </w:tcPr>
          <w:p w14:paraId="76E020C3" w14:textId="75E3EEAE" w:rsidR="00EE6301" w:rsidRPr="00E31A2C" w:rsidRDefault="00EE6301" w:rsidP="00E31A2C">
            <w:pPr>
              <w:ind w:left="0" w:hanging="2"/>
              <w:rPr>
                <w:rFonts w:ascii="Times New Roman" w:hAnsi="Times New Roman" w:cs="Times New Roman"/>
                <w:sz w:val="24"/>
                <w:szCs w:val="24"/>
              </w:rPr>
            </w:pPr>
          </w:p>
        </w:tc>
        <w:tc>
          <w:tcPr>
            <w:tcW w:w="1701" w:type="dxa"/>
            <w:vAlign w:val="center"/>
          </w:tcPr>
          <w:p w14:paraId="0F55D5E6" w14:textId="77777777" w:rsidR="00EE6301" w:rsidRPr="00E31A2C" w:rsidRDefault="00EE6301" w:rsidP="00E31A2C">
            <w:pPr>
              <w:ind w:left="0" w:hanging="2"/>
              <w:rPr>
                <w:rFonts w:ascii="Times New Roman" w:hAnsi="Times New Roman" w:cs="Times New Roman"/>
                <w:sz w:val="24"/>
                <w:szCs w:val="24"/>
              </w:rPr>
            </w:pPr>
          </w:p>
        </w:tc>
        <w:tc>
          <w:tcPr>
            <w:tcW w:w="2071" w:type="dxa"/>
          </w:tcPr>
          <w:p w14:paraId="6AFB922C" w14:textId="77777777" w:rsidR="00EE6301" w:rsidRPr="00E31A2C" w:rsidRDefault="00EE6301" w:rsidP="00E31A2C">
            <w:pPr>
              <w:ind w:left="0" w:hanging="2"/>
              <w:rPr>
                <w:rFonts w:ascii="Times New Roman" w:hAnsi="Times New Roman" w:cs="Times New Roman"/>
                <w:sz w:val="24"/>
                <w:szCs w:val="24"/>
              </w:rPr>
            </w:pPr>
          </w:p>
        </w:tc>
      </w:tr>
      <w:tr w:rsidR="00EE6301" w:rsidRPr="00E31A2C" w14:paraId="4C9DF0C3" w14:textId="77777777">
        <w:trPr>
          <w:jc w:val="center"/>
        </w:trPr>
        <w:tc>
          <w:tcPr>
            <w:tcW w:w="1303" w:type="dxa"/>
            <w:vAlign w:val="center"/>
          </w:tcPr>
          <w:p w14:paraId="003D5232"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10</w:t>
            </w:r>
          </w:p>
        </w:tc>
        <w:tc>
          <w:tcPr>
            <w:tcW w:w="1804" w:type="dxa"/>
            <w:vAlign w:val="center"/>
          </w:tcPr>
          <w:p w14:paraId="4B86E862" w14:textId="4DDEAC9F" w:rsidR="00EE6301" w:rsidRPr="00E31A2C" w:rsidRDefault="00EE6301" w:rsidP="00E31A2C">
            <w:pPr>
              <w:ind w:left="0" w:hanging="2"/>
              <w:rPr>
                <w:rFonts w:ascii="Times New Roman" w:hAnsi="Times New Roman" w:cs="Times New Roman"/>
                <w:sz w:val="24"/>
                <w:szCs w:val="24"/>
              </w:rPr>
            </w:pPr>
          </w:p>
        </w:tc>
        <w:tc>
          <w:tcPr>
            <w:tcW w:w="1843" w:type="dxa"/>
            <w:vAlign w:val="center"/>
          </w:tcPr>
          <w:p w14:paraId="118DD57E" w14:textId="2B9352DD" w:rsidR="00EE6301" w:rsidRPr="00E31A2C" w:rsidRDefault="00EE6301" w:rsidP="00E31A2C">
            <w:pPr>
              <w:ind w:left="0" w:hanging="2"/>
              <w:rPr>
                <w:rFonts w:ascii="Times New Roman" w:hAnsi="Times New Roman" w:cs="Times New Roman"/>
                <w:sz w:val="24"/>
                <w:szCs w:val="24"/>
              </w:rPr>
            </w:pPr>
          </w:p>
        </w:tc>
        <w:tc>
          <w:tcPr>
            <w:tcW w:w="1701" w:type="dxa"/>
            <w:vAlign w:val="center"/>
          </w:tcPr>
          <w:p w14:paraId="0943F521" w14:textId="77777777" w:rsidR="00EE6301" w:rsidRPr="00E31A2C" w:rsidRDefault="00EE6301" w:rsidP="00E31A2C">
            <w:pPr>
              <w:ind w:left="0" w:hanging="2"/>
              <w:rPr>
                <w:rFonts w:ascii="Times New Roman" w:hAnsi="Times New Roman" w:cs="Times New Roman"/>
                <w:sz w:val="24"/>
                <w:szCs w:val="24"/>
              </w:rPr>
            </w:pPr>
          </w:p>
        </w:tc>
        <w:tc>
          <w:tcPr>
            <w:tcW w:w="2071" w:type="dxa"/>
          </w:tcPr>
          <w:p w14:paraId="0F1FA8DD" w14:textId="77777777" w:rsidR="00EE6301" w:rsidRPr="00E31A2C" w:rsidRDefault="00EE6301" w:rsidP="00E31A2C">
            <w:pPr>
              <w:ind w:left="0" w:hanging="2"/>
              <w:rPr>
                <w:rFonts w:ascii="Times New Roman" w:hAnsi="Times New Roman" w:cs="Times New Roman"/>
                <w:sz w:val="24"/>
                <w:szCs w:val="24"/>
              </w:rPr>
            </w:pPr>
          </w:p>
        </w:tc>
      </w:tr>
      <w:tr w:rsidR="00EE6301" w:rsidRPr="00E31A2C" w14:paraId="085D2BB6" w14:textId="77777777">
        <w:trPr>
          <w:jc w:val="center"/>
        </w:trPr>
        <w:tc>
          <w:tcPr>
            <w:tcW w:w="1303" w:type="dxa"/>
            <w:vAlign w:val="center"/>
          </w:tcPr>
          <w:p w14:paraId="622A57CF"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11</w:t>
            </w:r>
          </w:p>
        </w:tc>
        <w:tc>
          <w:tcPr>
            <w:tcW w:w="1804" w:type="dxa"/>
            <w:vAlign w:val="center"/>
          </w:tcPr>
          <w:p w14:paraId="0D777A6B" w14:textId="77777777" w:rsidR="00EE6301" w:rsidRPr="00E31A2C" w:rsidRDefault="00EE6301" w:rsidP="00E31A2C">
            <w:pPr>
              <w:ind w:left="0" w:hanging="2"/>
              <w:rPr>
                <w:rFonts w:ascii="Times New Roman" w:hAnsi="Times New Roman" w:cs="Times New Roman"/>
                <w:sz w:val="24"/>
                <w:szCs w:val="24"/>
              </w:rPr>
            </w:pPr>
          </w:p>
        </w:tc>
        <w:tc>
          <w:tcPr>
            <w:tcW w:w="1843" w:type="dxa"/>
            <w:vAlign w:val="center"/>
          </w:tcPr>
          <w:p w14:paraId="3BA002A9" w14:textId="77777777" w:rsidR="00EE6301" w:rsidRPr="00E31A2C" w:rsidRDefault="00EE6301" w:rsidP="00E31A2C">
            <w:pPr>
              <w:ind w:left="0" w:hanging="2"/>
              <w:rPr>
                <w:rFonts w:ascii="Times New Roman" w:hAnsi="Times New Roman" w:cs="Times New Roman"/>
                <w:sz w:val="24"/>
                <w:szCs w:val="24"/>
              </w:rPr>
            </w:pPr>
          </w:p>
        </w:tc>
        <w:tc>
          <w:tcPr>
            <w:tcW w:w="1701" w:type="dxa"/>
            <w:vAlign w:val="center"/>
          </w:tcPr>
          <w:p w14:paraId="0492D22F" w14:textId="77777777" w:rsidR="00EE6301" w:rsidRPr="00E31A2C" w:rsidRDefault="00EE6301" w:rsidP="00E31A2C">
            <w:pPr>
              <w:ind w:left="0" w:hanging="2"/>
              <w:rPr>
                <w:rFonts w:ascii="Times New Roman" w:hAnsi="Times New Roman" w:cs="Times New Roman"/>
                <w:sz w:val="24"/>
                <w:szCs w:val="24"/>
              </w:rPr>
            </w:pPr>
          </w:p>
        </w:tc>
        <w:tc>
          <w:tcPr>
            <w:tcW w:w="2071" w:type="dxa"/>
          </w:tcPr>
          <w:p w14:paraId="0F95FED0" w14:textId="77777777" w:rsidR="00EE6301" w:rsidRPr="00E31A2C" w:rsidRDefault="00EE6301" w:rsidP="00E31A2C">
            <w:pPr>
              <w:ind w:left="0" w:hanging="2"/>
              <w:rPr>
                <w:rFonts w:ascii="Times New Roman" w:hAnsi="Times New Roman" w:cs="Times New Roman"/>
                <w:sz w:val="24"/>
                <w:szCs w:val="24"/>
              </w:rPr>
            </w:pPr>
          </w:p>
        </w:tc>
      </w:tr>
      <w:tr w:rsidR="00EE6301" w:rsidRPr="00E31A2C" w14:paraId="32053460" w14:textId="77777777">
        <w:trPr>
          <w:jc w:val="center"/>
        </w:trPr>
        <w:tc>
          <w:tcPr>
            <w:tcW w:w="1303" w:type="dxa"/>
            <w:vAlign w:val="center"/>
          </w:tcPr>
          <w:p w14:paraId="796296CB"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12</w:t>
            </w:r>
          </w:p>
        </w:tc>
        <w:tc>
          <w:tcPr>
            <w:tcW w:w="1804" w:type="dxa"/>
            <w:vAlign w:val="center"/>
          </w:tcPr>
          <w:p w14:paraId="563FD3FE" w14:textId="77777777" w:rsidR="00EE6301" w:rsidRPr="00E31A2C" w:rsidRDefault="00EE6301" w:rsidP="00E31A2C">
            <w:pPr>
              <w:ind w:left="0" w:hanging="2"/>
              <w:rPr>
                <w:rFonts w:ascii="Times New Roman" w:hAnsi="Times New Roman" w:cs="Times New Roman"/>
                <w:sz w:val="24"/>
                <w:szCs w:val="24"/>
              </w:rPr>
            </w:pPr>
          </w:p>
        </w:tc>
        <w:tc>
          <w:tcPr>
            <w:tcW w:w="1843" w:type="dxa"/>
            <w:vAlign w:val="center"/>
          </w:tcPr>
          <w:p w14:paraId="69B4A6FD" w14:textId="77777777" w:rsidR="00EE6301" w:rsidRPr="00E31A2C" w:rsidRDefault="00EE6301" w:rsidP="00E31A2C">
            <w:pPr>
              <w:ind w:left="0" w:hanging="2"/>
              <w:rPr>
                <w:rFonts w:ascii="Times New Roman" w:hAnsi="Times New Roman" w:cs="Times New Roman"/>
                <w:sz w:val="24"/>
                <w:szCs w:val="24"/>
              </w:rPr>
            </w:pPr>
          </w:p>
        </w:tc>
        <w:tc>
          <w:tcPr>
            <w:tcW w:w="1701" w:type="dxa"/>
            <w:vAlign w:val="center"/>
          </w:tcPr>
          <w:p w14:paraId="52773171" w14:textId="77777777" w:rsidR="00EE6301" w:rsidRPr="00E31A2C" w:rsidRDefault="00EE6301" w:rsidP="00E31A2C">
            <w:pPr>
              <w:ind w:left="0" w:hanging="2"/>
              <w:rPr>
                <w:rFonts w:ascii="Times New Roman" w:hAnsi="Times New Roman" w:cs="Times New Roman"/>
                <w:sz w:val="24"/>
                <w:szCs w:val="24"/>
              </w:rPr>
            </w:pPr>
          </w:p>
        </w:tc>
        <w:tc>
          <w:tcPr>
            <w:tcW w:w="2071" w:type="dxa"/>
          </w:tcPr>
          <w:p w14:paraId="41B0ADB8" w14:textId="77777777" w:rsidR="00EE6301" w:rsidRPr="00E31A2C" w:rsidRDefault="00EE6301" w:rsidP="00E31A2C">
            <w:pPr>
              <w:ind w:left="0" w:hanging="2"/>
              <w:rPr>
                <w:rFonts w:ascii="Times New Roman" w:hAnsi="Times New Roman" w:cs="Times New Roman"/>
                <w:sz w:val="24"/>
                <w:szCs w:val="24"/>
              </w:rPr>
            </w:pPr>
          </w:p>
        </w:tc>
      </w:tr>
    </w:tbl>
    <w:p w14:paraId="0CB71A20" w14:textId="77777777" w:rsidR="00EE6301" w:rsidRPr="00E31A2C" w:rsidRDefault="00EE6301" w:rsidP="00E31A2C">
      <w:pPr>
        <w:ind w:left="0" w:hanging="2"/>
        <w:rPr>
          <w:rFonts w:ascii="Times New Roman" w:hAnsi="Times New Roman" w:cs="Times New Roman"/>
          <w:sz w:val="24"/>
          <w:szCs w:val="24"/>
        </w:rPr>
      </w:pPr>
    </w:p>
    <w:p w14:paraId="1818F12F" w14:textId="77777777" w:rsidR="00EE6301" w:rsidRPr="00E31A2C" w:rsidRDefault="00000000" w:rsidP="00E31A2C">
      <w:pPr>
        <w:pStyle w:val="ListeParagraf"/>
        <w:numPr>
          <w:ilvl w:val="0"/>
          <w:numId w:val="22"/>
        </w:numPr>
        <w:ind w:leftChars="0" w:firstLineChars="0"/>
        <w:rPr>
          <w:rFonts w:ascii="Times New Roman" w:hAnsi="Times New Roman" w:cs="Times New Roman"/>
          <w:sz w:val="24"/>
          <w:szCs w:val="24"/>
        </w:rPr>
      </w:pPr>
      <w:r w:rsidRPr="00E31A2C">
        <w:rPr>
          <w:rFonts w:ascii="Times New Roman" w:hAnsi="Times New Roman" w:cs="Times New Roman"/>
          <w:sz w:val="24"/>
          <w:szCs w:val="24"/>
        </w:rPr>
        <w:t>40 Dakikalık ders süresinin 5 dakikası geçen dersin tekrarı, 25 dakika konunun işlenişi, 5 dakika anlaşılmayan kısımların açıklanması ve son 5 dakika ise değerlendirilmeye ayrılmasına, gerektiğinde önceki kazanımlarla ilgili hatırlatma yapılmasına,</w:t>
      </w:r>
    </w:p>
    <w:p w14:paraId="0FE94556" w14:textId="77777777" w:rsidR="00EE6301" w:rsidRPr="00E31A2C" w:rsidRDefault="00000000" w:rsidP="00E31A2C">
      <w:pPr>
        <w:pStyle w:val="ListeParagraf"/>
        <w:numPr>
          <w:ilvl w:val="0"/>
          <w:numId w:val="22"/>
        </w:numPr>
        <w:ind w:leftChars="0" w:firstLineChars="0"/>
        <w:rPr>
          <w:rFonts w:ascii="Times New Roman" w:hAnsi="Times New Roman" w:cs="Times New Roman"/>
          <w:sz w:val="24"/>
          <w:szCs w:val="24"/>
        </w:rPr>
      </w:pPr>
      <w:r w:rsidRPr="00E31A2C">
        <w:rPr>
          <w:rFonts w:ascii="Times New Roman" w:hAnsi="Times New Roman" w:cs="Times New Roman"/>
          <w:sz w:val="24"/>
          <w:szCs w:val="24"/>
        </w:rPr>
        <w:t>Konunun işlenmesinde laboratuar çalışması varsa; yeri geldiğinde yapılmasına,</w:t>
      </w:r>
    </w:p>
    <w:p w14:paraId="03159CA2" w14:textId="77777777" w:rsidR="00EE6301" w:rsidRPr="00E31A2C" w:rsidRDefault="00000000" w:rsidP="00E31A2C">
      <w:pPr>
        <w:pStyle w:val="ListeParagraf"/>
        <w:numPr>
          <w:ilvl w:val="0"/>
          <w:numId w:val="22"/>
        </w:numPr>
        <w:ind w:leftChars="0" w:firstLineChars="0"/>
        <w:rPr>
          <w:rFonts w:ascii="Times New Roman" w:hAnsi="Times New Roman" w:cs="Times New Roman"/>
          <w:sz w:val="24"/>
          <w:szCs w:val="24"/>
        </w:rPr>
      </w:pPr>
      <w:r w:rsidRPr="00E31A2C">
        <w:rPr>
          <w:rFonts w:ascii="Times New Roman" w:hAnsi="Times New Roman" w:cs="Times New Roman"/>
          <w:sz w:val="24"/>
          <w:szCs w:val="24"/>
        </w:rPr>
        <w:t>Konuyla ilgili problemler örnek olarak çözülüp, benzerleri evde yapılması için alıştırma çalışması olarak verilmesine,</w:t>
      </w:r>
    </w:p>
    <w:p w14:paraId="6F26A2A7" w14:textId="77777777" w:rsidR="00EE6301" w:rsidRPr="00E31A2C" w:rsidRDefault="00000000" w:rsidP="00E31A2C">
      <w:pPr>
        <w:pStyle w:val="ListeParagraf"/>
        <w:numPr>
          <w:ilvl w:val="0"/>
          <w:numId w:val="22"/>
        </w:numPr>
        <w:ind w:leftChars="0" w:firstLineChars="0"/>
        <w:rPr>
          <w:rFonts w:ascii="Times New Roman" w:hAnsi="Times New Roman" w:cs="Times New Roman"/>
          <w:sz w:val="24"/>
          <w:szCs w:val="24"/>
        </w:rPr>
      </w:pPr>
      <w:r w:rsidRPr="00E31A2C">
        <w:rPr>
          <w:rFonts w:ascii="Times New Roman" w:hAnsi="Times New Roman" w:cs="Times New Roman"/>
          <w:sz w:val="24"/>
          <w:szCs w:val="24"/>
        </w:rPr>
        <w:t>Öğrencinin yapabileceği deneylerin, bizzat kendilerinin yapmasının sağlanmasına,</w:t>
      </w:r>
    </w:p>
    <w:p w14:paraId="383ADC87" w14:textId="77777777" w:rsidR="00EE6301" w:rsidRPr="00E31A2C" w:rsidRDefault="00000000" w:rsidP="00E31A2C">
      <w:pPr>
        <w:pStyle w:val="ListeParagraf"/>
        <w:numPr>
          <w:ilvl w:val="0"/>
          <w:numId w:val="22"/>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Genel olarak ders işleme metot ve teknikleri, Anlatım, Soru-cevap, Gösteri, Deney, gezi, gözlem, İnceleme, araştırma, Problem çözme, Görsel yayınlardan (CD v.b.) yararlanma şeklindedir. </w:t>
      </w:r>
      <w:r w:rsidRPr="00E31A2C">
        <w:rPr>
          <w:rFonts w:ascii="Times New Roman" w:hAnsi="Times New Roman" w:cs="Times New Roman"/>
          <w:sz w:val="24"/>
          <w:szCs w:val="24"/>
        </w:rPr>
        <w:lastRenderedPageBreak/>
        <w:t>Derslerde kullanılacak metot ve tekniklerin konulara ve öğrencinin başarı durumuna göre; beyin fırtınası, iş birliğine dayalı, anlatım, soru-cevap, proje çalışması, problem çözme, rol oynama, deney, gözlem, tümevarım, örnek olay incelemesi, örnekleme, tartışma, gösteri gibi yöntemlerden faydalanılması karara bağlanmıştır. Etkin öğrenme, İşbirlikli öğrenme, yaratıcı düşünme, eleştirel düşünme, yansıtıcı düşünme, yapısalcılık, araştırmaya dayalı öğrenme, probleme dayalı öğrenme gibi yöntemlerden de yararlanılacaktır. Bu doğrultuda konulara göre seçilen en uygun yöntemler ünitelendirilmiş yıllık planda belirtilmesine,</w:t>
      </w:r>
    </w:p>
    <w:p w14:paraId="452AFB30" w14:textId="77777777" w:rsidR="00EE6301" w:rsidRPr="00E31A2C" w:rsidRDefault="00000000" w:rsidP="00E31A2C">
      <w:pPr>
        <w:pStyle w:val="ListeParagraf"/>
        <w:numPr>
          <w:ilvl w:val="0"/>
          <w:numId w:val="22"/>
        </w:numPr>
        <w:ind w:leftChars="0" w:firstLineChars="0"/>
        <w:rPr>
          <w:rFonts w:ascii="Times New Roman" w:hAnsi="Times New Roman" w:cs="Times New Roman"/>
          <w:sz w:val="24"/>
          <w:szCs w:val="24"/>
        </w:rPr>
      </w:pPr>
      <w:r w:rsidRPr="00E31A2C">
        <w:rPr>
          <w:rFonts w:ascii="Times New Roman" w:hAnsi="Times New Roman" w:cs="Times New Roman"/>
          <w:sz w:val="24"/>
          <w:szCs w:val="24"/>
        </w:rPr>
        <w:t>Etkileşimli tahtaların en verimli şekilde kullanılmasına, animasyon deneylerinden faydalanılmasına,</w:t>
      </w:r>
    </w:p>
    <w:p w14:paraId="1CF3399B" w14:textId="77777777" w:rsidR="00EE6301" w:rsidRPr="00E31A2C" w:rsidRDefault="00000000" w:rsidP="00E31A2C">
      <w:pPr>
        <w:pStyle w:val="ListeParagraf"/>
        <w:numPr>
          <w:ilvl w:val="0"/>
          <w:numId w:val="22"/>
        </w:numPr>
        <w:ind w:leftChars="0" w:firstLineChars="0"/>
        <w:rPr>
          <w:rFonts w:ascii="Times New Roman" w:hAnsi="Times New Roman" w:cs="Times New Roman"/>
          <w:sz w:val="24"/>
          <w:szCs w:val="24"/>
        </w:rPr>
      </w:pPr>
      <w:r w:rsidRPr="00E31A2C">
        <w:rPr>
          <w:rFonts w:ascii="Times New Roman" w:hAnsi="Times New Roman" w:cs="Times New Roman"/>
          <w:sz w:val="24"/>
          <w:szCs w:val="24"/>
        </w:rPr>
        <w:t>EBA Portalının derslerde kullanılmasına ve öğrencilerin aktif olarak kullanmalarının sağlanmasına,</w:t>
      </w:r>
    </w:p>
    <w:p w14:paraId="39F5A8A1" w14:textId="77777777" w:rsidR="00EE6301" w:rsidRPr="00E31A2C" w:rsidRDefault="00000000" w:rsidP="00E31A2C">
      <w:pPr>
        <w:pStyle w:val="ListeParagraf"/>
        <w:numPr>
          <w:ilvl w:val="0"/>
          <w:numId w:val="22"/>
        </w:numPr>
        <w:ind w:leftChars="0" w:firstLineChars="0"/>
        <w:rPr>
          <w:rFonts w:ascii="Times New Roman" w:hAnsi="Times New Roman" w:cs="Times New Roman"/>
          <w:sz w:val="24"/>
          <w:szCs w:val="24"/>
        </w:rPr>
      </w:pPr>
      <w:r w:rsidRPr="00E31A2C">
        <w:rPr>
          <w:rFonts w:ascii="Times New Roman" w:hAnsi="Times New Roman" w:cs="Times New Roman"/>
          <w:sz w:val="24"/>
          <w:szCs w:val="24"/>
        </w:rPr>
        <w:t>Bilimsel gelişmelerin internet, dergi gibi ortamlardan takip edilip sınıf ortamında yeri geldikçe paylaşılmasına ve ilgili resim ve yazıların laboratuarda panolara asılmasına karar verildi.</w:t>
      </w:r>
    </w:p>
    <w:p w14:paraId="2053009B" w14:textId="77777777" w:rsidR="00EE6301" w:rsidRPr="00E31A2C" w:rsidRDefault="00000000" w:rsidP="00E31A2C">
      <w:pPr>
        <w:pStyle w:val="ListeParagraf"/>
        <w:numPr>
          <w:ilvl w:val="0"/>
          <w:numId w:val="22"/>
        </w:numPr>
        <w:ind w:leftChars="0" w:firstLineChars="0"/>
        <w:rPr>
          <w:rFonts w:ascii="Times New Roman" w:hAnsi="Times New Roman" w:cs="Times New Roman"/>
          <w:sz w:val="24"/>
          <w:szCs w:val="24"/>
        </w:rPr>
      </w:pPr>
      <w:r w:rsidRPr="00E31A2C">
        <w:rPr>
          <w:rFonts w:ascii="Times New Roman" w:hAnsi="Times New Roman" w:cs="Times New Roman"/>
          <w:sz w:val="24"/>
          <w:szCs w:val="24"/>
        </w:rPr>
        <w:t>Öğretim programında belirtilen değerlerimizin kazandırılması noktasında daha hassas davranılmasına,</w:t>
      </w:r>
    </w:p>
    <w:p w14:paraId="2B4B052A" w14:textId="77777777" w:rsidR="00EE6301" w:rsidRPr="00E31A2C" w:rsidRDefault="00000000" w:rsidP="00E31A2C">
      <w:pPr>
        <w:pStyle w:val="ListeParagraf"/>
        <w:numPr>
          <w:ilvl w:val="0"/>
          <w:numId w:val="22"/>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Bütün Fizik dersleri için iki yazılı sınav yapılmasına, sınavlarda 8–10 soru sorulmasına, </w:t>
      </w:r>
    </w:p>
    <w:p w14:paraId="7811E157" w14:textId="77777777" w:rsidR="00EE6301" w:rsidRPr="00E31A2C" w:rsidRDefault="00000000" w:rsidP="00E31A2C">
      <w:pPr>
        <w:pStyle w:val="ListeParagraf"/>
        <w:numPr>
          <w:ilvl w:val="0"/>
          <w:numId w:val="22"/>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Her öğrenciye 2 performans puanı yönetmelikte açıklanan şekilde verilmesine, </w:t>
      </w:r>
    </w:p>
    <w:p w14:paraId="60FEB293" w14:textId="77777777" w:rsidR="00EE6301" w:rsidRPr="00E31A2C" w:rsidRDefault="00000000" w:rsidP="00E31A2C">
      <w:pPr>
        <w:pStyle w:val="ListeParagraf"/>
        <w:numPr>
          <w:ilvl w:val="0"/>
          <w:numId w:val="22"/>
        </w:numPr>
        <w:ind w:leftChars="0" w:firstLineChars="0"/>
        <w:rPr>
          <w:rFonts w:ascii="Times New Roman" w:hAnsi="Times New Roman" w:cs="Times New Roman"/>
          <w:sz w:val="24"/>
          <w:szCs w:val="24"/>
        </w:rPr>
      </w:pPr>
      <w:r w:rsidRPr="00E31A2C">
        <w:rPr>
          <w:rFonts w:ascii="Times New Roman" w:hAnsi="Times New Roman" w:cs="Times New Roman"/>
          <w:sz w:val="24"/>
          <w:szCs w:val="24"/>
        </w:rPr>
        <w:t>karar verildi.</w:t>
      </w:r>
    </w:p>
    <w:p w14:paraId="2615A7DE" w14:textId="77777777" w:rsidR="00EE6301" w:rsidRPr="00E31A2C" w:rsidRDefault="00EE6301" w:rsidP="00E31A2C">
      <w:pPr>
        <w:ind w:left="0" w:hanging="2"/>
        <w:rPr>
          <w:rFonts w:ascii="Times New Roman" w:hAnsi="Times New Roman" w:cs="Times New Roman"/>
          <w:sz w:val="24"/>
          <w:szCs w:val="24"/>
        </w:rPr>
      </w:pPr>
    </w:p>
    <w:p w14:paraId="27D5A9CB" w14:textId="7FA89C2D"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 xml:space="preserve">13-) </w:t>
      </w:r>
      <w:r w:rsidR="00E31A2C" w:rsidRPr="00E31A2C">
        <w:rPr>
          <w:rFonts w:ascii="Times New Roman" w:hAnsi="Times New Roman" w:cs="Times New Roman"/>
          <w:sz w:val="24"/>
          <w:szCs w:val="24"/>
        </w:rPr>
        <w:t>....................</w:t>
      </w:r>
      <w:r w:rsidRPr="00E31A2C">
        <w:rPr>
          <w:rFonts w:ascii="Times New Roman" w:hAnsi="Times New Roman" w:cs="Times New Roman"/>
          <w:sz w:val="24"/>
          <w:szCs w:val="24"/>
        </w:rPr>
        <w:t>: Okul ve çevre imkânlarının değerlendirilerek, yapılacak deney, proje, gezi ve gözlemlerin planlanması gerekmektedir. Okulumuzun elektrik, mobilya ve metal alanların olmasının avantajlarını kullanabiliriz.</w:t>
      </w:r>
    </w:p>
    <w:p w14:paraId="4ADFA8C9" w14:textId="4001F0D5" w:rsidR="00EE6301" w:rsidRPr="00E31A2C" w:rsidRDefault="00E31A2C"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w:t>
      </w:r>
      <w:r w:rsidR="00000000" w:rsidRPr="00E31A2C">
        <w:rPr>
          <w:rFonts w:ascii="Times New Roman" w:hAnsi="Times New Roman" w:cs="Times New Roman"/>
          <w:sz w:val="24"/>
          <w:szCs w:val="24"/>
        </w:rPr>
        <w:t>: Kastamonu Üniversitesi Tosya MYO’ya bir gezi düzenleyebiliriz. Deneyler konusunda ağırlıklı EBA da ve diğer eğitim sitelerindeki simülasyonlardan faydalanacağız.</w:t>
      </w:r>
    </w:p>
    <w:p w14:paraId="1DB24D46" w14:textId="77777777" w:rsidR="00EE6301" w:rsidRPr="00E31A2C" w:rsidRDefault="00000000" w:rsidP="00E31A2C">
      <w:pPr>
        <w:pStyle w:val="ListeParagraf"/>
        <w:numPr>
          <w:ilvl w:val="0"/>
          <w:numId w:val="23"/>
        </w:numPr>
        <w:ind w:leftChars="0" w:firstLineChars="0"/>
        <w:rPr>
          <w:rFonts w:ascii="Times New Roman" w:hAnsi="Times New Roman" w:cs="Times New Roman"/>
          <w:sz w:val="24"/>
          <w:szCs w:val="24"/>
        </w:rPr>
      </w:pPr>
      <w:r w:rsidRPr="00E31A2C">
        <w:rPr>
          <w:rFonts w:ascii="Times New Roman" w:hAnsi="Times New Roman" w:cs="Times New Roman"/>
          <w:sz w:val="24"/>
          <w:szCs w:val="24"/>
        </w:rPr>
        <w:t>Kastamonu Üniversitesi Tosya MYO’ya bir gezi planlanmasına,</w:t>
      </w:r>
    </w:p>
    <w:p w14:paraId="5C4B3BAA" w14:textId="77777777" w:rsidR="00EE6301" w:rsidRPr="00E31A2C" w:rsidRDefault="00000000" w:rsidP="00E31A2C">
      <w:pPr>
        <w:pStyle w:val="ListeParagraf"/>
        <w:numPr>
          <w:ilvl w:val="0"/>
          <w:numId w:val="23"/>
        </w:numPr>
        <w:ind w:leftChars="0" w:firstLineChars="0"/>
        <w:rPr>
          <w:rFonts w:ascii="Times New Roman" w:hAnsi="Times New Roman" w:cs="Times New Roman"/>
          <w:sz w:val="24"/>
          <w:szCs w:val="24"/>
        </w:rPr>
      </w:pPr>
      <w:r w:rsidRPr="00E31A2C">
        <w:rPr>
          <w:rFonts w:ascii="Times New Roman" w:hAnsi="Times New Roman" w:cs="Times New Roman"/>
          <w:sz w:val="24"/>
          <w:szCs w:val="24"/>
        </w:rPr>
        <w:t>Deneyler konusunda ağırlıklı EBA da ve diğer eğitim sitelerindeki simülasyonlardan faydalanılmasına,</w:t>
      </w:r>
    </w:p>
    <w:p w14:paraId="4D3CC7CE" w14:textId="77777777" w:rsidR="00EE6301" w:rsidRPr="00E31A2C" w:rsidRDefault="00000000" w:rsidP="00E31A2C">
      <w:pPr>
        <w:pStyle w:val="ListeParagraf"/>
        <w:numPr>
          <w:ilvl w:val="0"/>
          <w:numId w:val="23"/>
        </w:numPr>
        <w:ind w:leftChars="0" w:firstLineChars="0"/>
        <w:rPr>
          <w:rFonts w:ascii="Times New Roman" w:hAnsi="Times New Roman" w:cs="Times New Roman"/>
          <w:sz w:val="24"/>
          <w:szCs w:val="24"/>
        </w:rPr>
      </w:pPr>
      <w:r w:rsidRPr="00E31A2C">
        <w:rPr>
          <w:rFonts w:ascii="Times New Roman" w:hAnsi="Times New Roman" w:cs="Times New Roman"/>
          <w:sz w:val="24"/>
          <w:szCs w:val="24"/>
        </w:rPr>
        <w:t>Karar verildi.</w:t>
      </w:r>
    </w:p>
    <w:p w14:paraId="2FCA004E" w14:textId="7BA8A29A"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 xml:space="preserve">14-) </w:t>
      </w:r>
      <w:r w:rsidR="00E31A2C" w:rsidRPr="00E31A2C">
        <w:rPr>
          <w:rFonts w:ascii="Times New Roman" w:hAnsi="Times New Roman" w:cs="Times New Roman"/>
          <w:sz w:val="24"/>
          <w:szCs w:val="24"/>
        </w:rPr>
        <w:t>....................</w:t>
      </w:r>
      <w:r w:rsidRPr="00E31A2C">
        <w:rPr>
          <w:rFonts w:ascii="Times New Roman" w:hAnsi="Times New Roman" w:cs="Times New Roman"/>
          <w:sz w:val="24"/>
          <w:szCs w:val="24"/>
        </w:rPr>
        <w:t xml:space="preserve">: Okulumuzun Mesleki teknik Lisesi olması hasebiyle üniversite noktasında fizik soruları TYT de tek tük, AYT de ise hiç yapılmamaktadır. </w:t>
      </w:r>
    </w:p>
    <w:p w14:paraId="3CDA8BA0" w14:textId="77777777" w:rsidR="00EE6301" w:rsidRPr="00E31A2C" w:rsidRDefault="00000000" w:rsidP="00E31A2C">
      <w:pPr>
        <w:pStyle w:val="ListeParagraf"/>
        <w:numPr>
          <w:ilvl w:val="0"/>
          <w:numId w:val="24"/>
        </w:numPr>
        <w:ind w:leftChars="0" w:firstLineChars="0"/>
        <w:rPr>
          <w:rFonts w:ascii="Times New Roman" w:hAnsi="Times New Roman" w:cs="Times New Roman"/>
          <w:sz w:val="24"/>
          <w:szCs w:val="24"/>
        </w:rPr>
      </w:pPr>
      <w:r w:rsidRPr="00E31A2C">
        <w:rPr>
          <w:rFonts w:ascii="Times New Roman" w:hAnsi="Times New Roman" w:cs="Times New Roman"/>
          <w:sz w:val="24"/>
          <w:szCs w:val="24"/>
        </w:rPr>
        <w:t xml:space="preserve">9. Sınıfın önemi üzerinde yeni kayıt olan öğrencilerin bilinçlendirilmesine, </w:t>
      </w:r>
    </w:p>
    <w:p w14:paraId="272B5CDB" w14:textId="77777777" w:rsidR="00EE6301" w:rsidRPr="00E31A2C" w:rsidRDefault="00000000" w:rsidP="00E31A2C">
      <w:pPr>
        <w:pStyle w:val="ListeParagraf"/>
        <w:numPr>
          <w:ilvl w:val="0"/>
          <w:numId w:val="24"/>
        </w:numPr>
        <w:ind w:leftChars="0" w:firstLineChars="0"/>
        <w:rPr>
          <w:rFonts w:ascii="Times New Roman" w:hAnsi="Times New Roman" w:cs="Times New Roman"/>
          <w:sz w:val="24"/>
          <w:szCs w:val="24"/>
        </w:rPr>
      </w:pPr>
      <w:r w:rsidRPr="00E31A2C">
        <w:rPr>
          <w:rFonts w:ascii="Times New Roman" w:hAnsi="Times New Roman" w:cs="Times New Roman"/>
          <w:sz w:val="24"/>
          <w:szCs w:val="24"/>
        </w:rPr>
        <w:t>Derslerin önemi, amacı ve yararları üzerinde ilk derslerde açıklama yapılmasına,</w:t>
      </w:r>
    </w:p>
    <w:p w14:paraId="45960E55" w14:textId="77777777" w:rsidR="00EE6301" w:rsidRPr="00E31A2C" w:rsidRDefault="00000000" w:rsidP="00E31A2C">
      <w:pPr>
        <w:pStyle w:val="ListeParagraf"/>
        <w:numPr>
          <w:ilvl w:val="0"/>
          <w:numId w:val="24"/>
        </w:numPr>
        <w:ind w:leftChars="0" w:firstLineChars="0"/>
        <w:rPr>
          <w:rFonts w:ascii="Times New Roman" w:hAnsi="Times New Roman" w:cs="Times New Roman"/>
          <w:sz w:val="24"/>
          <w:szCs w:val="24"/>
        </w:rPr>
      </w:pPr>
      <w:r w:rsidRPr="00E31A2C">
        <w:rPr>
          <w:rFonts w:ascii="Times New Roman" w:hAnsi="Times New Roman" w:cs="Times New Roman"/>
          <w:sz w:val="24"/>
          <w:szCs w:val="24"/>
        </w:rPr>
        <w:t>Daha önce çıkan üniversite sınav sorularının öğrencilere konulara paralel olarak çözülmesine, karar verildi.</w:t>
      </w:r>
    </w:p>
    <w:p w14:paraId="28B0A560" w14:textId="77777777" w:rsidR="00EE6301" w:rsidRPr="00E31A2C" w:rsidRDefault="00EE6301" w:rsidP="00E31A2C">
      <w:pPr>
        <w:ind w:left="0" w:hanging="2"/>
        <w:rPr>
          <w:rFonts w:ascii="Times New Roman" w:hAnsi="Times New Roman" w:cs="Times New Roman"/>
          <w:sz w:val="24"/>
          <w:szCs w:val="24"/>
        </w:rPr>
      </w:pPr>
    </w:p>
    <w:p w14:paraId="1BC52D31" w14:textId="46AB761E"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 xml:space="preserve">15-) </w:t>
      </w:r>
      <w:r w:rsidR="00E31A2C" w:rsidRPr="00E31A2C">
        <w:rPr>
          <w:rFonts w:ascii="Times New Roman" w:hAnsi="Times New Roman" w:cs="Times New Roman"/>
          <w:sz w:val="24"/>
          <w:szCs w:val="24"/>
        </w:rPr>
        <w:t>....................</w:t>
      </w:r>
      <w:r w:rsidRPr="00E31A2C">
        <w:rPr>
          <w:rFonts w:ascii="Times New Roman" w:hAnsi="Times New Roman" w:cs="Times New Roman"/>
          <w:sz w:val="24"/>
          <w:szCs w:val="24"/>
        </w:rPr>
        <w:t>: Öğrencilerimize çalışma ortamlarında iş sağlığı ve güvenliği konusunda nasıl tedbir almaları gerektiği ve bunun neden gerekli olduğu konusunda bilgilendirme ve bilinçlendirme çalışmaları yapmalıyız. Laboratuar ortamında nasıl davranmalı gerektiği üzerinde durulmalıdır. Meslek lisesi olması hasebiyle bu durum daha da önem arz etmektedir.</w:t>
      </w:r>
    </w:p>
    <w:p w14:paraId="6101A752" w14:textId="77777777" w:rsidR="00EE6301" w:rsidRPr="00E31A2C" w:rsidRDefault="00000000" w:rsidP="00E31A2C">
      <w:pPr>
        <w:pStyle w:val="ListeParagraf"/>
        <w:numPr>
          <w:ilvl w:val="0"/>
          <w:numId w:val="25"/>
        </w:numPr>
        <w:ind w:leftChars="0" w:firstLineChars="0"/>
        <w:rPr>
          <w:rFonts w:ascii="Times New Roman" w:hAnsi="Times New Roman" w:cs="Times New Roman"/>
          <w:sz w:val="24"/>
          <w:szCs w:val="24"/>
        </w:rPr>
      </w:pPr>
      <w:r w:rsidRPr="00E31A2C">
        <w:rPr>
          <w:rFonts w:ascii="Times New Roman" w:hAnsi="Times New Roman" w:cs="Times New Roman"/>
          <w:sz w:val="24"/>
          <w:szCs w:val="24"/>
        </w:rPr>
        <w:t>İş sağlığı ve güvenliği konusu üzerinde ilk hafta durulacak ve derslerde yeri gerdikçe önemi vurgulanacaktır.</w:t>
      </w:r>
    </w:p>
    <w:p w14:paraId="177CE6E8" w14:textId="77777777" w:rsidR="00EE6301" w:rsidRPr="00E31A2C" w:rsidRDefault="00EE6301" w:rsidP="00E31A2C">
      <w:pPr>
        <w:ind w:left="0" w:hanging="2"/>
        <w:rPr>
          <w:rFonts w:ascii="Times New Roman" w:hAnsi="Times New Roman" w:cs="Times New Roman"/>
          <w:sz w:val="24"/>
          <w:szCs w:val="24"/>
        </w:rPr>
      </w:pPr>
    </w:p>
    <w:p w14:paraId="2DB31E43" w14:textId="77777777" w:rsidR="00EE6301" w:rsidRPr="00E31A2C" w:rsidRDefault="00000000" w:rsidP="00E31A2C">
      <w:pPr>
        <w:ind w:left="0" w:hanging="2"/>
        <w:rPr>
          <w:rFonts w:ascii="Times New Roman" w:hAnsi="Times New Roman" w:cs="Times New Roman"/>
          <w:sz w:val="24"/>
          <w:szCs w:val="24"/>
        </w:rPr>
      </w:pPr>
      <w:r w:rsidRPr="00E31A2C">
        <w:rPr>
          <w:rFonts w:ascii="Times New Roman" w:hAnsi="Times New Roman" w:cs="Times New Roman"/>
          <w:sz w:val="24"/>
          <w:szCs w:val="24"/>
        </w:rPr>
        <w:t xml:space="preserve">17-) Gündem maddelerinin görüşmesi yapıldı ve toplantıya son verildi. </w:t>
      </w:r>
    </w:p>
    <w:p w14:paraId="4B9CAADC" w14:textId="77777777" w:rsidR="00EE6301" w:rsidRPr="00E31A2C" w:rsidRDefault="00EE6301" w:rsidP="00E31A2C">
      <w:pPr>
        <w:ind w:left="0" w:hanging="2"/>
        <w:rPr>
          <w:rFonts w:ascii="Times New Roman" w:hAnsi="Times New Roman" w:cs="Times New Roman"/>
          <w:sz w:val="24"/>
          <w:szCs w:val="24"/>
        </w:rPr>
      </w:pPr>
    </w:p>
    <w:p w14:paraId="248C5AB2" w14:textId="77777777" w:rsidR="00EE6301" w:rsidRPr="00E31A2C" w:rsidRDefault="00EE6301" w:rsidP="00E31A2C">
      <w:pPr>
        <w:ind w:left="0" w:hanging="2"/>
        <w:rPr>
          <w:rFonts w:ascii="Times New Roman" w:hAnsi="Times New Roman" w:cs="Times New Roman"/>
          <w:sz w:val="24"/>
          <w:szCs w:val="24"/>
        </w:rPr>
      </w:pPr>
    </w:p>
    <w:p w14:paraId="2113F4AA" w14:textId="77777777" w:rsidR="00E31A2C" w:rsidRDefault="00E31A2C" w:rsidP="00E31A2C">
      <w:pPr>
        <w:ind w:left="0" w:hanging="2"/>
        <w:rPr>
          <w:rFonts w:ascii="Times New Roman" w:hAnsi="Times New Roman" w:cs="Times New Roman"/>
          <w:sz w:val="24"/>
          <w:szCs w:val="24"/>
        </w:rPr>
      </w:pPr>
    </w:p>
    <w:p w14:paraId="4355E6B6" w14:textId="77777777" w:rsidR="00927606" w:rsidRDefault="00927606" w:rsidP="00E31A2C">
      <w:pPr>
        <w:ind w:left="0" w:hanging="2"/>
        <w:rPr>
          <w:rFonts w:ascii="Times New Roman" w:hAnsi="Times New Roman" w:cs="Times New Roman"/>
          <w:sz w:val="24"/>
          <w:szCs w:val="24"/>
        </w:rPr>
      </w:pPr>
    </w:p>
    <w:p w14:paraId="51A11609" w14:textId="77777777" w:rsidR="00927606" w:rsidRDefault="00927606" w:rsidP="00E31A2C">
      <w:pPr>
        <w:ind w:left="0" w:hanging="2"/>
        <w:rPr>
          <w:rFonts w:ascii="Times New Roman" w:hAnsi="Times New Roman" w:cs="Times New Roman"/>
          <w:sz w:val="24"/>
          <w:szCs w:val="24"/>
        </w:rPr>
      </w:pPr>
    </w:p>
    <w:p w14:paraId="7B5B3BA2" w14:textId="77777777" w:rsidR="00927606" w:rsidRDefault="00927606" w:rsidP="00E31A2C">
      <w:pPr>
        <w:ind w:left="0" w:hanging="2"/>
        <w:rPr>
          <w:rFonts w:ascii="Times New Roman" w:hAnsi="Times New Roman" w:cs="Times New Roman"/>
          <w:sz w:val="24"/>
          <w:szCs w:val="24"/>
        </w:rPr>
      </w:pPr>
    </w:p>
    <w:p w14:paraId="36B6727A" w14:textId="77777777" w:rsidR="00927606" w:rsidRDefault="00927606" w:rsidP="00E31A2C">
      <w:pPr>
        <w:ind w:left="0" w:hanging="2"/>
        <w:rPr>
          <w:rFonts w:ascii="Times New Roman" w:hAnsi="Times New Roman" w:cs="Times New Roman"/>
          <w:sz w:val="24"/>
          <w:szCs w:val="24"/>
        </w:rPr>
      </w:pPr>
    </w:p>
    <w:p w14:paraId="48792258" w14:textId="77777777" w:rsidR="00927606" w:rsidRDefault="00927606" w:rsidP="00E31A2C">
      <w:pPr>
        <w:ind w:left="0" w:hanging="2"/>
        <w:rPr>
          <w:rFonts w:ascii="Times New Roman" w:hAnsi="Times New Roman" w:cs="Times New Roman"/>
          <w:sz w:val="24"/>
          <w:szCs w:val="24"/>
        </w:rPr>
      </w:pPr>
    </w:p>
    <w:p w14:paraId="04B6C7AB" w14:textId="77777777" w:rsidR="00927606" w:rsidRDefault="00927606" w:rsidP="00E31A2C">
      <w:pPr>
        <w:ind w:left="0" w:hanging="2"/>
        <w:rPr>
          <w:rFonts w:ascii="Times New Roman" w:hAnsi="Times New Roman" w:cs="Times New Roman"/>
          <w:sz w:val="24"/>
          <w:szCs w:val="24"/>
        </w:rPr>
      </w:pPr>
    </w:p>
    <w:p w14:paraId="34272488" w14:textId="77777777" w:rsidR="00927606" w:rsidRPr="00927606" w:rsidRDefault="00927606" w:rsidP="00927606">
      <w:pPr>
        <w:ind w:left="0" w:hanging="2"/>
        <w:rPr>
          <w:rFonts w:ascii="Times New Roman" w:hAnsi="Times New Roman" w:cs="Times New Roman"/>
          <w:b/>
          <w:bCs/>
          <w:sz w:val="24"/>
          <w:szCs w:val="24"/>
        </w:rPr>
      </w:pPr>
      <w:r w:rsidRPr="00927606">
        <w:rPr>
          <w:rFonts w:ascii="Times New Roman" w:hAnsi="Times New Roman" w:cs="Times New Roman"/>
          <w:b/>
          <w:bCs/>
          <w:sz w:val="24"/>
          <w:szCs w:val="24"/>
        </w:rPr>
        <w:lastRenderedPageBreak/>
        <w:t>ALINAN KARARLAR (AYRI)</w:t>
      </w:r>
    </w:p>
    <w:p w14:paraId="5CB13744"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Gündem oy birliğiyle kabul edildi; tutanakların dijital ve basılı olarak arşivlenmesine.</w:t>
      </w:r>
    </w:p>
    <w:p w14:paraId="15A21EF2"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Zümre başkanı ………………, zümre başkan yardımcısı ……………… olarak seçilmesine; aylık izleme toplantıları yapılmasına.</w:t>
      </w:r>
    </w:p>
    <w:p w14:paraId="0789EB55"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2024-2025 yılı değerlendirme raporlarının esas alınarak eksik kazanımlar için telafi planı hazırlanmasına; DYK/etüt olanaklarının yokluğunda ders içi telafi saatleri oluşturulmasına.</w:t>
      </w:r>
    </w:p>
    <w:p w14:paraId="5115BEF2"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1739 sayılı Kanun, okulun kuruluş amacı ve TYMM (9-10. sınıf) doğrultusunda yıllık/ders planlarının kademeli ve bağlam temelli hazırlanmasına.</w:t>
      </w:r>
    </w:p>
    <w:p w14:paraId="4A4B240D"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2104 ve 2488 sayılı Tebliğler ile 27.04.1998 tarih/64 sayılı TTK kararındaki Atatürkçülük konularının yıllık plana yerleştirilmesine; milli gün-haftalarda pano/sunum/okuma etkinlikleri yapılmasına.</w:t>
      </w:r>
    </w:p>
    <w:p w14:paraId="3FB2F445"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9-10. sınıflarda 2024 tarihli TYMM programının; 11-12. sınıflarda 2018 tarihli programın esas alınmasına; günlük planların ayrıntılı ve kanıt odaklı yazılmasına.</w:t>
      </w:r>
    </w:p>
    <w:p w14:paraId="4F51C3F9"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Yıllık planların seminer haftası bitimine kadar e-imza ile teslimine; konu-kazanım süre/ağırlık dengesinin ve farklılaştırmanın (BEP/ileri düzey) plana işlenmesine.</w:t>
      </w:r>
    </w:p>
    <w:p w14:paraId="0ED7F72F"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 xml:space="preserve">Laboratuvar envanterinin (sarf, cihaz, KKD) güncellenmesine; eksikler için idareye talep yazısı </w:t>
      </w:r>
      <w:proofErr w:type="gramStart"/>
      <w:r w:rsidRPr="00927606">
        <w:rPr>
          <w:rFonts w:ascii="Times New Roman" w:hAnsi="Times New Roman" w:cs="Times New Roman"/>
          <w:sz w:val="24"/>
          <w:szCs w:val="24"/>
        </w:rPr>
        <w:t>hazırlanmasına;</w:t>
      </w:r>
      <w:proofErr w:type="gramEnd"/>
      <w:r w:rsidRPr="00927606">
        <w:rPr>
          <w:rFonts w:ascii="Times New Roman" w:hAnsi="Times New Roman" w:cs="Times New Roman"/>
          <w:sz w:val="24"/>
          <w:szCs w:val="24"/>
        </w:rPr>
        <w:t xml:space="preserve"> simülasyon (EBA/PhET vb.) listesi oluşturulmasına.</w:t>
      </w:r>
    </w:p>
    <w:p w14:paraId="0E3283BE"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Laboratuvar kullanım çizelgesi ve güvenlik talimatnamesinin panoya asılmasına; her sınıftan iki laboratuvar sorumlusu öğrenci belirlenmesine.</w:t>
      </w:r>
    </w:p>
    <w:p w14:paraId="42F4D64E"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BEP biriminin toplanarak kaynaştırma/özel gereksinimli öğrenciler için ölçülebilir hedefli BEP’lerin hazırlanmasına; dönem ortasında gözden geçirme yapılmasına.</w:t>
      </w:r>
    </w:p>
    <w:p w14:paraId="45CE56B6"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Öğretim yöntemlerinde anlatım, soru-cevap, gösteri, deney, problem çözme, proje, işbirlikli öğrenme, örnek olay, tartışma ve simülasyonların üniteye göre kullanılmasına.</w:t>
      </w:r>
    </w:p>
    <w:p w14:paraId="17E15EEF"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Matematik, Kimya, Biyoloji, Türk Dili ve Edebiyatı, Tarih ve meslek alan zümreleriyle (Elektrik-Elektronik vb.) ortak etkinlik ve takvim oluşturulmasına.</w:t>
      </w:r>
    </w:p>
    <w:p w14:paraId="3C03AFFF"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Bilim-teknoloji gelişmelerinin (TÜBİTAK yayınları, Bilim Teknik, güncel araştırmalar) takip edilerek ders içinde paylaşılmasına; iyi uygulamaların zümre klasöründe toplanmasına.</w:t>
      </w:r>
    </w:p>
    <w:p w14:paraId="748393D0"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Okul/çevre imkânları değerlendirilerek gezi-gözlem planı yapılmasına; Kastamonu Üniv. Tosya MYO gezisinin izin süreçlerinin başlatılmasına.</w:t>
      </w:r>
    </w:p>
    <w:p w14:paraId="76CA8C05"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Deney-proje-anket çalışmalarının her ünite için asgari listeyle yürütülmesine; deney sonu raporlarının zorunlu tutulmasına.</w:t>
      </w:r>
    </w:p>
    <w:p w14:paraId="536A8697"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 xml:space="preserve">Her dersten </w:t>
      </w:r>
      <w:r w:rsidRPr="00927606">
        <w:rPr>
          <w:rFonts w:ascii="Times New Roman" w:hAnsi="Times New Roman" w:cs="Times New Roman"/>
          <w:b/>
          <w:bCs/>
          <w:sz w:val="24"/>
          <w:szCs w:val="24"/>
        </w:rPr>
        <w:t>dönem başına en az 2 yazılı</w:t>
      </w:r>
      <w:r w:rsidRPr="00927606">
        <w:rPr>
          <w:rFonts w:ascii="Times New Roman" w:hAnsi="Times New Roman" w:cs="Times New Roman"/>
          <w:sz w:val="24"/>
          <w:szCs w:val="24"/>
        </w:rPr>
        <w:t xml:space="preserve"> yapılmasına; sınav haftalarının zümre başkanları kurulunca </w:t>
      </w:r>
      <w:proofErr w:type="gramStart"/>
      <w:r w:rsidRPr="00927606">
        <w:rPr>
          <w:rFonts w:ascii="Times New Roman" w:hAnsi="Times New Roman" w:cs="Times New Roman"/>
          <w:sz w:val="24"/>
          <w:szCs w:val="24"/>
        </w:rPr>
        <w:t>belirlenmesine;</w:t>
      </w:r>
      <w:proofErr w:type="gramEnd"/>
      <w:r w:rsidRPr="00927606">
        <w:rPr>
          <w:rFonts w:ascii="Times New Roman" w:hAnsi="Times New Roman" w:cs="Times New Roman"/>
          <w:sz w:val="24"/>
          <w:szCs w:val="24"/>
        </w:rPr>
        <w:t xml:space="preserve"> konu-soru dağılım tablosu ve dereceli puanlama anahtarı kullanılmasına.</w:t>
      </w:r>
    </w:p>
    <w:p w14:paraId="38BA228D"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 xml:space="preserve">Yazılı sonrası </w:t>
      </w:r>
      <w:r w:rsidRPr="00927606">
        <w:rPr>
          <w:rFonts w:ascii="Times New Roman" w:hAnsi="Times New Roman" w:cs="Times New Roman"/>
          <w:b/>
          <w:bCs/>
          <w:sz w:val="24"/>
          <w:szCs w:val="24"/>
        </w:rPr>
        <w:t>kazanım bazlı analiz</w:t>
      </w:r>
      <w:r w:rsidRPr="00927606">
        <w:rPr>
          <w:rFonts w:ascii="Times New Roman" w:hAnsi="Times New Roman" w:cs="Times New Roman"/>
          <w:sz w:val="24"/>
          <w:szCs w:val="24"/>
        </w:rPr>
        <w:t xml:space="preserve"> yapılarak 2 hafta içinde telafi/izleme planı uygulanmasına; sınav anahtarlarının ilan edilmesine.</w:t>
      </w:r>
    </w:p>
    <w:p w14:paraId="57CC50F1"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Okul ortak yazılı ve mazeret sınavı soruları ile cevap anahtarlarının zümrece hazırlanmasına; uygulama ve değerlendirme tutanaklarının dosyalanmasına.</w:t>
      </w:r>
    </w:p>
    <w:p w14:paraId="5449FF99"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İl/ilçe/ülke ortak ve merkezce hazırlanan mazeret sınavlarının ilgili talimatlara uygun ve zamanında uygulanmasına.</w:t>
      </w:r>
    </w:p>
    <w:p w14:paraId="35DF6673"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Performans görevlerinin her dönemde verilmesine; proje konularının 1. dönemde verilerek 2. dönemde toplanmasına; proje/performans değerlendirmesinde rubrik/kontrol listesi kullanılmasına.</w:t>
      </w:r>
    </w:p>
    <w:p w14:paraId="566A29C2"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9-12. sınıflar için ilan edilen proje-performans konu havuzunun öğretmen tarafından güncellenip sınıf düzeyine uyarlanmasına; süreç izleme çizelgesinin kullanılmasına.</w:t>
      </w:r>
    </w:p>
    <w:p w14:paraId="41D0EB77"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Üniversite sınavlarına hazırlık amacıyla TYT/AYT çıkmış soruların ünitelere paralel çözdürülmesine; konu tamamlama saatlerinin planlanmasına.</w:t>
      </w:r>
    </w:p>
    <w:p w14:paraId="06E614F7"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Ders süresinin 5’ + 25’ + 5’ + 5’ (tekrar-işleyiş-açıklama-değerlendirme) modeline göre yürütülmesine; gerekli hallerde önceki kazanımlara hatırlatma yapılmasına.</w:t>
      </w:r>
    </w:p>
    <w:p w14:paraId="43BF0E50"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İSG kapsamında KKD (gözlük-önlük-eldiven) zorunluluğuna; priz kapakları, kablo düzeni, kimyasal güvenliği, acil durum planı ve uyarı levhalarının güncellenmesine; tasarruf afişlerinin asılmasına.</w:t>
      </w:r>
    </w:p>
    <w:p w14:paraId="1394F0F3"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Başarıyı artırmak için riskli öğrenciler için kısa döngülü telafi, bireysel izleme çizelgesi, veli bilgilendirme ve (imkân dâhilinde) DYK/etüt uygulanmasına.</w:t>
      </w:r>
    </w:p>
    <w:p w14:paraId="53EC649B"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lastRenderedPageBreak/>
        <w:t>EBA’nın aktif kullanımına; simülasyon, animasyon, tablo/şema ve etkileşimli tahta materyallerinin derse entegre edilmesine; öğrenciye düzenli EBA ödevi verilmesine.</w:t>
      </w:r>
    </w:p>
    <w:p w14:paraId="2EDC6F58"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Kaynak/maliyet planının (laboratuvar sarf-cihaz bakım-materyal) idare/yerel paydaşlarla paylaşılmasına; sponsorluk ve bilim şenliği gelirlerinin mevzuata uygun kullanılmasına.</w:t>
      </w:r>
    </w:p>
    <w:p w14:paraId="59A83F0F" w14:textId="77777777" w:rsidR="00927606" w:rsidRPr="00927606" w:rsidRDefault="00927606" w:rsidP="00927606">
      <w:pPr>
        <w:numPr>
          <w:ilvl w:val="0"/>
          <w:numId w:val="26"/>
        </w:numPr>
        <w:ind w:left="0" w:hanging="2"/>
        <w:rPr>
          <w:rFonts w:ascii="Times New Roman" w:hAnsi="Times New Roman" w:cs="Times New Roman"/>
          <w:sz w:val="24"/>
          <w:szCs w:val="24"/>
        </w:rPr>
      </w:pPr>
      <w:r w:rsidRPr="00927606">
        <w:rPr>
          <w:rFonts w:ascii="Times New Roman" w:hAnsi="Times New Roman" w:cs="Times New Roman"/>
          <w:sz w:val="24"/>
          <w:szCs w:val="24"/>
        </w:rPr>
        <w:t>Tüm kararların e-Okul/zümre dosyasında saklanmasına ve aylık zümre toplantılarında uygulama durumunun izlenmesine.</w:t>
      </w:r>
    </w:p>
    <w:p w14:paraId="44D7F060" w14:textId="77777777" w:rsidR="00927606" w:rsidRPr="00E31A2C" w:rsidRDefault="00927606" w:rsidP="00E31A2C">
      <w:pPr>
        <w:ind w:left="0" w:hanging="2"/>
        <w:rPr>
          <w:rFonts w:ascii="Times New Roman" w:hAnsi="Times New Roman" w:cs="Times New Roman"/>
          <w:sz w:val="24"/>
          <w:szCs w:val="24"/>
        </w:rPr>
      </w:pPr>
    </w:p>
    <w:p w14:paraId="633CD349" w14:textId="77777777" w:rsidR="00E31A2C" w:rsidRPr="00E31A2C" w:rsidRDefault="00E31A2C" w:rsidP="00E31A2C">
      <w:pPr>
        <w:ind w:left="0" w:hanging="2"/>
        <w:rPr>
          <w:rFonts w:ascii="Times New Roman" w:hAnsi="Times New Roman" w:cs="Times New Roman"/>
          <w:sz w:val="24"/>
          <w:szCs w:val="24"/>
        </w:rPr>
      </w:pPr>
    </w:p>
    <w:tbl>
      <w:tblPr>
        <w:tblStyle w:val="a8"/>
        <w:tblW w:w="10740" w:type="dxa"/>
        <w:tblInd w:w="-108" w:type="dxa"/>
        <w:tblLayout w:type="fixed"/>
        <w:tblLook w:val="0000" w:firstRow="0" w:lastRow="0" w:firstColumn="0" w:lastColumn="0" w:noHBand="0" w:noVBand="0"/>
      </w:tblPr>
      <w:tblGrid>
        <w:gridCol w:w="2518"/>
        <w:gridCol w:w="2312"/>
        <w:gridCol w:w="2208"/>
        <w:gridCol w:w="1284"/>
        <w:gridCol w:w="2418"/>
      </w:tblGrid>
      <w:tr w:rsidR="00EE6301" w:rsidRPr="00E31A2C" w14:paraId="5A8B83DC" w14:textId="77777777">
        <w:trPr>
          <w:trHeight w:val="371"/>
        </w:trPr>
        <w:tc>
          <w:tcPr>
            <w:tcW w:w="2518" w:type="dxa"/>
          </w:tcPr>
          <w:p w14:paraId="378029BE" w14:textId="77777777" w:rsidR="00EE6301" w:rsidRPr="00E31A2C" w:rsidRDefault="00EE6301" w:rsidP="00927606">
            <w:pPr>
              <w:ind w:left="0" w:hanging="2"/>
              <w:jc w:val="center"/>
              <w:rPr>
                <w:rFonts w:ascii="Times New Roman" w:hAnsi="Times New Roman" w:cs="Times New Roman"/>
                <w:sz w:val="24"/>
                <w:szCs w:val="24"/>
              </w:rPr>
            </w:pPr>
          </w:p>
        </w:tc>
        <w:tc>
          <w:tcPr>
            <w:tcW w:w="2312" w:type="dxa"/>
          </w:tcPr>
          <w:p w14:paraId="4ACE3803" w14:textId="77777777" w:rsidR="00EE6301" w:rsidRPr="00E31A2C" w:rsidRDefault="00000000" w:rsidP="00927606">
            <w:pPr>
              <w:ind w:left="0" w:hanging="2"/>
              <w:jc w:val="center"/>
              <w:rPr>
                <w:rFonts w:ascii="Times New Roman" w:hAnsi="Times New Roman" w:cs="Times New Roman"/>
                <w:sz w:val="24"/>
                <w:szCs w:val="24"/>
              </w:rPr>
            </w:pPr>
            <w:r w:rsidRPr="00E31A2C">
              <w:rPr>
                <w:rFonts w:ascii="Times New Roman" w:hAnsi="Times New Roman" w:cs="Times New Roman"/>
                <w:sz w:val="24"/>
                <w:szCs w:val="24"/>
              </w:rPr>
              <w:t>ÜYE</w:t>
            </w:r>
          </w:p>
        </w:tc>
        <w:tc>
          <w:tcPr>
            <w:tcW w:w="2208" w:type="dxa"/>
          </w:tcPr>
          <w:p w14:paraId="6447AAB2" w14:textId="77777777" w:rsidR="00EE6301" w:rsidRPr="00E31A2C" w:rsidRDefault="00EE6301" w:rsidP="00927606">
            <w:pPr>
              <w:ind w:left="0" w:hanging="2"/>
              <w:jc w:val="center"/>
              <w:rPr>
                <w:rFonts w:ascii="Times New Roman" w:hAnsi="Times New Roman" w:cs="Times New Roman"/>
                <w:sz w:val="24"/>
                <w:szCs w:val="24"/>
              </w:rPr>
            </w:pPr>
          </w:p>
        </w:tc>
        <w:tc>
          <w:tcPr>
            <w:tcW w:w="1284" w:type="dxa"/>
          </w:tcPr>
          <w:p w14:paraId="2C6C662D" w14:textId="77777777" w:rsidR="00EE6301" w:rsidRPr="00E31A2C" w:rsidRDefault="00EE6301" w:rsidP="00927606">
            <w:pPr>
              <w:ind w:left="0" w:hanging="2"/>
              <w:jc w:val="center"/>
              <w:rPr>
                <w:rFonts w:ascii="Times New Roman" w:hAnsi="Times New Roman" w:cs="Times New Roman"/>
                <w:sz w:val="24"/>
                <w:szCs w:val="24"/>
              </w:rPr>
            </w:pPr>
          </w:p>
        </w:tc>
        <w:tc>
          <w:tcPr>
            <w:tcW w:w="2418" w:type="dxa"/>
          </w:tcPr>
          <w:p w14:paraId="55989B52" w14:textId="77777777" w:rsidR="00EE6301" w:rsidRPr="00E31A2C" w:rsidRDefault="00EE6301" w:rsidP="00927606">
            <w:pPr>
              <w:ind w:left="0" w:hanging="2"/>
              <w:jc w:val="center"/>
              <w:rPr>
                <w:rFonts w:ascii="Times New Roman" w:hAnsi="Times New Roman" w:cs="Times New Roman"/>
                <w:sz w:val="24"/>
                <w:szCs w:val="24"/>
              </w:rPr>
            </w:pPr>
          </w:p>
        </w:tc>
      </w:tr>
      <w:tr w:rsidR="00EE6301" w:rsidRPr="00E31A2C" w14:paraId="3EDDAD7E" w14:textId="77777777">
        <w:tc>
          <w:tcPr>
            <w:tcW w:w="2518" w:type="dxa"/>
          </w:tcPr>
          <w:p w14:paraId="354E7E6B" w14:textId="77777777" w:rsidR="00EE6301" w:rsidRPr="00E31A2C" w:rsidRDefault="00EE6301" w:rsidP="00927606">
            <w:pPr>
              <w:ind w:left="0" w:hanging="2"/>
              <w:jc w:val="center"/>
              <w:rPr>
                <w:rFonts w:ascii="Times New Roman" w:hAnsi="Times New Roman" w:cs="Times New Roman"/>
                <w:sz w:val="24"/>
                <w:szCs w:val="24"/>
              </w:rPr>
            </w:pPr>
          </w:p>
        </w:tc>
        <w:tc>
          <w:tcPr>
            <w:tcW w:w="2312" w:type="dxa"/>
          </w:tcPr>
          <w:p w14:paraId="1F548D24" w14:textId="5F2F784F" w:rsidR="00EE6301" w:rsidRPr="00E31A2C" w:rsidRDefault="00E31A2C" w:rsidP="00927606">
            <w:pPr>
              <w:ind w:left="0" w:hanging="2"/>
              <w:jc w:val="center"/>
              <w:rPr>
                <w:rFonts w:ascii="Times New Roman" w:hAnsi="Times New Roman" w:cs="Times New Roman"/>
                <w:sz w:val="24"/>
                <w:szCs w:val="24"/>
              </w:rPr>
            </w:pPr>
            <w:r w:rsidRPr="00E31A2C">
              <w:rPr>
                <w:rFonts w:ascii="Times New Roman" w:hAnsi="Times New Roman" w:cs="Times New Roman"/>
                <w:sz w:val="24"/>
                <w:szCs w:val="24"/>
              </w:rPr>
              <w:t>....................</w:t>
            </w:r>
          </w:p>
        </w:tc>
        <w:tc>
          <w:tcPr>
            <w:tcW w:w="2208" w:type="dxa"/>
          </w:tcPr>
          <w:p w14:paraId="09B74F62" w14:textId="77777777" w:rsidR="00EE6301" w:rsidRPr="00E31A2C" w:rsidRDefault="00EE6301" w:rsidP="00927606">
            <w:pPr>
              <w:ind w:left="0" w:hanging="2"/>
              <w:jc w:val="center"/>
              <w:rPr>
                <w:rFonts w:ascii="Times New Roman" w:hAnsi="Times New Roman" w:cs="Times New Roman"/>
                <w:sz w:val="24"/>
                <w:szCs w:val="24"/>
              </w:rPr>
            </w:pPr>
          </w:p>
        </w:tc>
        <w:tc>
          <w:tcPr>
            <w:tcW w:w="1284" w:type="dxa"/>
          </w:tcPr>
          <w:p w14:paraId="586D2A02" w14:textId="77777777" w:rsidR="00EE6301" w:rsidRPr="00E31A2C" w:rsidRDefault="00EE6301" w:rsidP="00927606">
            <w:pPr>
              <w:ind w:left="0" w:hanging="2"/>
              <w:jc w:val="center"/>
              <w:rPr>
                <w:rFonts w:ascii="Times New Roman" w:hAnsi="Times New Roman" w:cs="Times New Roman"/>
                <w:sz w:val="24"/>
                <w:szCs w:val="24"/>
              </w:rPr>
            </w:pPr>
          </w:p>
        </w:tc>
        <w:tc>
          <w:tcPr>
            <w:tcW w:w="2418" w:type="dxa"/>
          </w:tcPr>
          <w:p w14:paraId="6EF16C89" w14:textId="77777777" w:rsidR="00EE6301" w:rsidRPr="00E31A2C" w:rsidRDefault="00000000" w:rsidP="00927606">
            <w:pPr>
              <w:ind w:left="0" w:hanging="2"/>
              <w:jc w:val="center"/>
              <w:rPr>
                <w:rFonts w:ascii="Times New Roman" w:hAnsi="Times New Roman" w:cs="Times New Roman"/>
                <w:sz w:val="24"/>
                <w:szCs w:val="24"/>
              </w:rPr>
            </w:pPr>
            <w:r w:rsidRPr="00E31A2C">
              <w:rPr>
                <w:rFonts w:ascii="Times New Roman" w:hAnsi="Times New Roman" w:cs="Times New Roman"/>
                <w:sz w:val="24"/>
                <w:szCs w:val="24"/>
              </w:rPr>
              <w:t>UYGUNDUR</w:t>
            </w:r>
          </w:p>
        </w:tc>
      </w:tr>
      <w:tr w:rsidR="00EE6301" w:rsidRPr="00E31A2C" w14:paraId="47279022" w14:textId="77777777">
        <w:tc>
          <w:tcPr>
            <w:tcW w:w="2518" w:type="dxa"/>
          </w:tcPr>
          <w:p w14:paraId="5955A000" w14:textId="77777777" w:rsidR="00EE6301" w:rsidRPr="00E31A2C" w:rsidRDefault="00EE6301" w:rsidP="00927606">
            <w:pPr>
              <w:ind w:left="0" w:hanging="2"/>
              <w:jc w:val="center"/>
              <w:rPr>
                <w:rFonts w:ascii="Times New Roman" w:hAnsi="Times New Roman" w:cs="Times New Roman"/>
                <w:sz w:val="24"/>
                <w:szCs w:val="24"/>
              </w:rPr>
            </w:pPr>
          </w:p>
        </w:tc>
        <w:tc>
          <w:tcPr>
            <w:tcW w:w="2312" w:type="dxa"/>
          </w:tcPr>
          <w:p w14:paraId="44E8090D" w14:textId="77777777" w:rsidR="00EE6301" w:rsidRPr="00E31A2C" w:rsidRDefault="00000000" w:rsidP="00927606">
            <w:pPr>
              <w:ind w:left="0" w:hanging="2"/>
              <w:jc w:val="center"/>
              <w:rPr>
                <w:rFonts w:ascii="Times New Roman" w:hAnsi="Times New Roman" w:cs="Times New Roman"/>
                <w:sz w:val="24"/>
                <w:szCs w:val="24"/>
              </w:rPr>
            </w:pPr>
            <w:r w:rsidRPr="00E31A2C">
              <w:rPr>
                <w:rFonts w:ascii="Times New Roman" w:hAnsi="Times New Roman" w:cs="Times New Roman"/>
                <w:sz w:val="24"/>
                <w:szCs w:val="24"/>
              </w:rPr>
              <w:t>Fizik Öğretmeni</w:t>
            </w:r>
          </w:p>
        </w:tc>
        <w:tc>
          <w:tcPr>
            <w:tcW w:w="2208" w:type="dxa"/>
          </w:tcPr>
          <w:p w14:paraId="14B00487" w14:textId="77777777" w:rsidR="00EE6301" w:rsidRPr="00E31A2C" w:rsidRDefault="00EE6301" w:rsidP="00927606">
            <w:pPr>
              <w:ind w:left="0" w:hanging="2"/>
              <w:jc w:val="center"/>
              <w:rPr>
                <w:rFonts w:ascii="Times New Roman" w:hAnsi="Times New Roman" w:cs="Times New Roman"/>
                <w:sz w:val="24"/>
                <w:szCs w:val="24"/>
              </w:rPr>
            </w:pPr>
          </w:p>
        </w:tc>
        <w:tc>
          <w:tcPr>
            <w:tcW w:w="1284" w:type="dxa"/>
          </w:tcPr>
          <w:p w14:paraId="3FAA697D" w14:textId="77777777" w:rsidR="00EE6301" w:rsidRPr="00E31A2C" w:rsidRDefault="00EE6301" w:rsidP="00927606">
            <w:pPr>
              <w:ind w:left="0" w:hanging="2"/>
              <w:jc w:val="center"/>
              <w:rPr>
                <w:rFonts w:ascii="Times New Roman" w:hAnsi="Times New Roman" w:cs="Times New Roman"/>
                <w:sz w:val="24"/>
                <w:szCs w:val="24"/>
              </w:rPr>
            </w:pPr>
          </w:p>
        </w:tc>
        <w:tc>
          <w:tcPr>
            <w:tcW w:w="2418" w:type="dxa"/>
          </w:tcPr>
          <w:p w14:paraId="079DADF7" w14:textId="5ECCDC55" w:rsidR="00EE6301" w:rsidRPr="00E31A2C" w:rsidRDefault="00E31A2C" w:rsidP="00927606">
            <w:pPr>
              <w:ind w:left="0" w:hanging="2"/>
              <w:jc w:val="center"/>
              <w:rPr>
                <w:rFonts w:ascii="Times New Roman" w:hAnsi="Times New Roman" w:cs="Times New Roman"/>
                <w:sz w:val="24"/>
                <w:szCs w:val="24"/>
              </w:rPr>
            </w:pPr>
            <w:r w:rsidRPr="00E31A2C">
              <w:rPr>
                <w:rFonts w:ascii="Times New Roman" w:hAnsi="Times New Roman" w:cs="Times New Roman"/>
                <w:sz w:val="24"/>
                <w:szCs w:val="24"/>
              </w:rPr>
              <w:t>...</w:t>
            </w:r>
            <w:r w:rsidR="00000000" w:rsidRPr="00E31A2C">
              <w:rPr>
                <w:rFonts w:ascii="Times New Roman" w:hAnsi="Times New Roman" w:cs="Times New Roman"/>
                <w:sz w:val="24"/>
                <w:szCs w:val="24"/>
              </w:rPr>
              <w:t>/09/202</w:t>
            </w:r>
            <w:r w:rsidRPr="00E31A2C">
              <w:rPr>
                <w:rFonts w:ascii="Times New Roman" w:hAnsi="Times New Roman" w:cs="Times New Roman"/>
                <w:sz w:val="24"/>
                <w:szCs w:val="24"/>
              </w:rPr>
              <w:t>5</w:t>
            </w:r>
          </w:p>
        </w:tc>
      </w:tr>
      <w:tr w:rsidR="00EE6301" w:rsidRPr="00E31A2C" w14:paraId="70552D01" w14:textId="77777777">
        <w:tc>
          <w:tcPr>
            <w:tcW w:w="2518" w:type="dxa"/>
          </w:tcPr>
          <w:p w14:paraId="53D1330E" w14:textId="77777777" w:rsidR="00EE6301" w:rsidRPr="00E31A2C" w:rsidRDefault="00EE6301" w:rsidP="00927606">
            <w:pPr>
              <w:ind w:left="0" w:hanging="2"/>
              <w:jc w:val="center"/>
              <w:rPr>
                <w:rFonts w:ascii="Times New Roman" w:hAnsi="Times New Roman" w:cs="Times New Roman"/>
                <w:sz w:val="24"/>
                <w:szCs w:val="24"/>
              </w:rPr>
            </w:pPr>
          </w:p>
        </w:tc>
        <w:tc>
          <w:tcPr>
            <w:tcW w:w="2312" w:type="dxa"/>
          </w:tcPr>
          <w:p w14:paraId="1BA07D99" w14:textId="77777777" w:rsidR="00EE6301" w:rsidRPr="00E31A2C" w:rsidRDefault="00EE6301" w:rsidP="00927606">
            <w:pPr>
              <w:ind w:left="0" w:hanging="2"/>
              <w:jc w:val="center"/>
              <w:rPr>
                <w:rFonts w:ascii="Times New Roman" w:hAnsi="Times New Roman" w:cs="Times New Roman"/>
                <w:sz w:val="24"/>
                <w:szCs w:val="24"/>
              </w:rPr>
            </w:pPr>
          </w:p>
        </w:tc>
        <w:tc>
          <w:tcPr>
            <w:tcW w:w="2208" w:type="dxa"/>
          </w:tcPr>
          <w:p w14:paraId="76FF246E" w14:textId="77777777" w:rsidR="00EE6301" w:rsidRPr="00E31A2C" w:rsidRDefault="00EE6301" w:rsidP="00927606">
            <w:pPr>
              <w:ind w:left="0" w:hanging="2"/>
              <w:jc w:val="center"/>
              <w:rPr>
                <w:rFonts w:ascii="Times New Roman" w:hAnsi="Times New Roman" w:cs="Times New Roman"/>
                <w:sz w:val="24"/>
                <w:szCs w:val="24"/>
              </w:rPr>
            </w:pPr>
          </w:p>
        </w:tc>
        <w:tc>
          <w:tcPr>
            <w:tcW w:w="1284" w:type="dxa"/>
          </w:tcPr>
          <w:p w14:paraId="35258599" w14:textId="77777777" w:rsidR="00EE6301" w:rsidRPr="00E31A2C" w:rsidRDefault="00EE6301" w:rsidP="00927606">
            <w:pPr>
              <w:ind w:left="0" w:hanging="2"/>
              <w:jc w:val="center"/>
              <w:rPr>
                <w:rFonts w:ascii="Times New Roman" w:hAnsi="Times New Roman" w:cs="Times New Roman"/>
                <w:sz w:val="24"/>
                <w:szCs w:val="24"/>
              </w:rPr>
            </w:pPr>
          </w:p>
        </w:tc>
        <w:tc>
          <w:tcPr>
            <w:tcW w:w="2418" w:type="dxa"/>
          </w:tcPr>
          <w:p w14:paraId="7B831F50" w14:textId="1DB17FF3" w:rsidR="00EE6301" w:rsidRPr="00E31A2C" w:rsidRDefault="00E31A2C" w:rsidP="00927606">
            <w:pPr>
              <w:ind w:left="0" w:hanging="2"/>
              <w:jc w:val="center"/>
              <w:rPr>
                <w:rFonts w:ascii="Times New Roman" w:hAnsi="Times New Roman" w:cs="Times New Roman"/>
                <w:sz w:val="24"/>
                <w:szCs w:val="24"/>
              </w:rPr>
            </w:pPr>
            <w:r w:rsidRPr="00E31A2C">
              <w:rPr>
                <w:rFonts w:ascii="Times New Roman" w:hAnsi="Times New Roman" w:cs="Times New Roman"/>
                <w:sz w:val="24"/>
                <w:szCs w:val="24"/>
              </w:rPr>
              <w:t>....................</w:t>
            </w:r>
          </w:p>
        </w:tc>
      </w:tr>
      <w:tr w:rsidR="00EE6301" w:rsidRPr="00E31A2C" w14:paraId="034A0460" w14:textId="77777777">
        <w:tc>
          <w:tcPr>
            <w:tcW w:w="2518" w:type="dxa"/>
          </w:tcPr>
          <w:p w14:paraId="0EAC83C4" w14:textId="77777777" w:rsidR="00EE6301" w:rsidRPr="00E31A2C" w:rsidRDefault="00EE6301" w:rsidP="00927606">
            <w:pPr>
              <w:ind w:left="0" w:hanging="2"/>
              <w:jc w:val="center"/>
              <w:rPr>
                <w:rFonts w:ascii="Times New Roman" w:hAnsi="Times New Roman" w:cs="Times New Roman"/>
                <w:sz w:val="24"/>
                <w:szCs w:val="24"/>
              </w:rPr>
            </w:pPr>
          </w:p>
        </w:tc>
        <w:tc>
          <w:tcPr>
            <w:tcW w:w="2312" w:type="dxa"/>
          </w:tcPr>
          <w:p w14:paraId="0B47A82F" w14:textId="77777777" w:rsidR="00EE6301" w:rsidRPr="00E31A2C" w:rsidRDefault="00EE6301" w:rsidP="00927606">
            <w:pPr>
              <w:ind w:left="0" w:hanging="2"/>
              <w:jc w:val="center"/>
              <w:rPr>
                <w:rFonts w:ascii="Times New Roman" w:hAnsi="Times New Roman" w:cs="Times New Roman"/>
                <w:sz w:val="24"/>
                <w:szCs w:val="24"/>
              </w:rPr>
            </w:pPr>
          </w:p>
        </w:tc>
        <w:tc>
          <w:tcPr>
            <w:tcW w:w="2208" w:type="dxa"/>
          </w:tcPr>
          <w:p w14:paraId="570BCC78" w14:textId="77777777" w:rsidR="00EE6301" w:rsidRPr="00E31A2C" w:rsidRDefault="00EE6301" w:rsidP="00927606">
            <w:pPr>
              <w:ind w:left="0" w:hanging="2"/>
              <w:jc w:val="center"/>
              <w:rPr>
                <w:rFonts w:ascii="Times New Roman" w:hAnsi="Times New Roman" w:cs="Times New Roman"/>
                <w:sz w:val="24"/>
                <w:szCs w:val="24"/>
              </w:rPr>
            </w:pPr>
          </w:p>
        </w:tc>
        <w:tc>
          <w:tcPr>
            <w:tcW w:w="1284" w:type="dxa"/>
          </w:tcPr>
          <w:p w14:paraId="7AAFF6AD" w14:textId="77777777" w:rsidR="00EE6301" w:rsidRPr="00E31A2C" w:rsidRDefault="00EE6301" w:rsidP="00927606">
            <w:pPr>
              <w:ind w:left="0" w:hanging="2"/>
              <w:jc w:val="center"/>
              <w:rPr>
                <w:rFonts w:ascii="Times New Roman" w:hAnsi="Times New Roman" w:cs="Times New Roman"/>
                <w:sz w:val="24"/>
                <w:szCs w:val="24"/>
              </w:rPr>
            </w:pPr>
          </w:p>
        </w:tc>
        <w:tc>
          <w:tcPr>
            <w:tcW w:w="2418" w:type="dxa"/>
          </w:tcPr>
          <w:p w14:paraId="4B9737F1" w14:textId="74F517A0" w:rsidR="00EE6301" w:rsidRPr="00E31A2C" w:rsidRDefault="00000000" w:rsidP="00927606">
            <w:pPr>
              <w:ind w:left="0" w:hanging="2"/>
              <w:jc w:val="center"/>
              <w:rPr>
                <w:rFonts w:ascii="Times New Roman" w:hAnsi="Times New Roman" w:cs="Times New Roman"/>
                <w:sz w:val="24"/>
                <w:szCs w:val="24"/>
              </w:rPr>
            </w:pPr>
            <w:r w:rsidRPr="00E31A2C">
              <w:rPr>
                <w:rFonts w:ascii="Times New Roman" w:hAnsi="Times New Roman" w:cs="Times New Roman"/>
                <w:sz w:val="24"/>
                <w:szCs w:val="24"/>
              </w:rPr>
              <w:t>Okul Müdürü</w:t>
            </w:r>
          </w:p>
        </w:tc>
      </w:tr>
    </w:tbl>
    <w:p w14:paraId="499698F6" w14:textId="77777777" w:rsidR="00EE6301" w:rsidRPr="00E31A2C" w:rsidRDefault="00EE6301" w:rsidP="00E31A2C">
      <w:pPr>
        <w:ind w:left="0" w:hanging="2"/>
        <w:rPr>
          <w:rFonts w:ascii="Times New Roman" w:hAnsi="Times New Roman" w:cs="Times New Roman"/>
          <w:sz w:val="24"/>
          <w:szCs w:val="24"/>
        </w:rPr>
      </w:pPr>
    </w:p>
    <w:sectPr w:rsidR="00EE6301" w:rsidRPr="00E31A2C">
      <w:footerReference w:type="default" r:id="rId9"/>
      <w:type w:val="continuous"/>
      <w:pgSz w:w="12240" w:h="15840"/>
      <w:pgMar w:top="851" w:right="900" w:bottom="851" w:left="993" w:header="708" w:footer="352"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AA405F" w14:textId="77777777" w:rsidR="0063407B" w:rsidRDefault="0063407B">
      <w:pPr>
        <w:spacing w:line="240" w:lineRule="auto"/>
        <w:ind w:left="0" w:hanging="2"/>
      </w:pPr>
      <w:r>
        <w:separator/>
      </w:r>
    </w:p>
  </w:endnote>
  <w:endnote w:type="continuationSeparator" w:id="0">
    <w:p w14:paraId="5447D80E" w14:textId="77777777" w:rsidR="0063407B" w:rsidRDefault="0063407B">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panose1 w:val="020B0606030504020204"/>
    <w:charset w:val="A2"/>
    <w:family w:val="swiss"/>
    <w:pitch w:val="variable"/>
    <w:sig w:usb0="E00002EF" w:usb1="4000205B" w:usb2="00000028" w:usb3="00000000" w:csb0="0000019F" w:csb1="00000000"/>
    <w:embedRegular r:id="rId1" w:fontKey="{DF73EEE8-F253-4B9D-94D3-E7F5D80889E6}"/>
    <w:embedBold r:id="rId2" w:fontKey="{C1292BE1-5262-447D-AC4E-BD386FF3D52C}"/>
  </w:font>
  <w:font w:name="MS Sans Serif">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EFF" w:usb1="C000785B" w:usb2="00000009" w:usb3="00000000" w:csb0="000001FF" w:csb1="00000000"/>
  </w:font>
  <w:font w:name="Arial Black">
    <w:panose1 w:val="020B0A04020102020204"/>
    <w:charset w:val="A2"/>
    <w:family w:val="swiss"/>
    <w:pitch w:val="variable"/>
    <w:sig w:usb0="A00002AF" w:usb1="400078FB" w:usb2="00000000" w:usb3="00000000" w:csb0="0000009F" w:csb1="00000000"/>
    <w:embedRegular r:id="rId3" w:fontKey="{C27D68A3-0C5B-4854-A643-156056F185DE}"/>
  </w:font>
  <w:font w:name="Arial Unicode MS">
    <w:altName w:val="Arial"/>
    <w:panose1 w:val="020B0604020202020204"/>
    <w:charset w:val="00"/>
    <w:family w:val="roman"/>
    <w:pitch w:val="variable"/>
    <w:sig w:usb0="00000003" w:usb1="00000000" w:usb2="00000000" w:usb3="00000000" w:csb0="00000001" w:csb1="00000000"/>
  </w:font>
  <w:font w:name="Verdana">
    <w:panose1 w:val="020B0604030504040204"/>
    <w:charset w:val="A2"/>
    <w:family w:val="swiss"/>
    <w:pitch w:val="variable"/>
    <w:sig w:usb0="A00006FF" w:usb1="4000205B" w:usb2="00000010" w:usb3="00000000" w:csb0="0000019F" w:csb1="00000000"/>
    <w:embedRegular r:id="rId4" w:fontKey="{253EEA11-8B99-4755-AEB6-2D132C6F55AE}"/>
    <w:embedBold r:id="rId5" w:fontKey="{5103F08E-866A-4E82-A6C8-E1A0EA7AD360}"/>
  </w:font>
  <w:font w:name="Tahoma">
    <w:panose1 w:val="020B0604030504040204"/>
    <w:charset w:val="A2"/>
    <w:family w:val="swiss"/>
    <w:pitch w:val="variable"/>
    <w:sig w:usb0="E1002EFF" w:usb1="C000605B" w:usb2="00000029" w:usb3="00000000" w:csb0="000101FF" w:csb1="00000000"/>
    <w:embedRegular r:id="rId6" w:fontKey="{55387D95-F56B-4113-B5A1-A5A21F067F99}"/>
  </w:font>
  <w:font w:name="Georgia">
    <w:panose1 w:val="02040502050405020303"/>
    <w:charset w:val="A2"/>
    <w:family w:val="roman"/>
    <w:pitch w:val="variable"/>
    <w:sig w:usb0="00000287" w:usb1="00000000" w:usb2="00000000" w:usb3="00000000" w:csb0="0000009F" w:csb1="00000000"/>
    <w:embedRegular r:id="rId7" w:fontKey="{85AEE6A5-62B7-4AE5-817E-A8045FCA081B}"/>
    <w:embedItalic r:id="rId8" w:fontKey="{FDD3E239-0FB4-453E-81DB-93FE3283642A}"/>
  </w:font>
  <w:font w:name="Arial Rounded">
    <w:altName w:val="Arial"/>
    <w:charset w:val="00"/>
    <w:family w:val="auto"/>
    <w:pitch w:val="default"/>
  </w:font>
  <w:font w:name="Arimo">
    <w:charset w:val="00"/>
    <w:family w:val="auto"/>
    <w:pitch w:val="default"/>
    <w:embedRegular r:id="rId9" w:fontKey="{F0B8E25E-1C3C-4FD5-86E1-EAADEBE76053}"/>
  </w:font>
  <w:font w:name="Calibri">
    <w:panose1 w:val="020F0502020204030204"/>
    <w:charset w:val="A2"/>
    <w:family w:val="swiss"/>
    <w:pitch w:val="variable"/>
    <w:sig w:usb0="E4002EFF" w:usb1="C200247B" w:usb2="00000009" w:usb3="00000000" w:csb0="000001FF" w:csb1="00000000"/>
    <w:embedRegular r:id="rId10" w:fontKey="{390251E1-93D0-4398-8776-DFC2C877B744}"/>
  </w:font>
  <w:font w:name="Cambria">
    <w:altName w:val="Caladea"/>
    <w:panose1 w:val="02040503050406030204"/>
    <w:charset w:val="A2"/>
    <w:family w:val="roman"/>
    <w:pitch w:val="variable"/>
    <w:sig w:usb0="E00006FF" w:usb1="420024FF" w:usb2="02000000" w:usb3="00000000" w:csb0="0000019F" w:csb1="00000000"/>
    <w:embedRegular r:id="rId11" w:fontKey="{FE0F36E4-A59F-4766-8AC2-7454A342A5B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398B88" w14:textId="77777777" w:rsidR="00EE6301" w:rsidRDefault="00000000">
    <w:pPr>
      <w:pBdr>
        <w:top w:val="nil"/>
        <w:left w:val="nil"/>
        <w:bottom w:val="nil"/>
        <w:right w:val="nil"/>
        <w:between w:val="nil"/>
      </w:pBdr>
      <w:tabs>
        <w:tab w:val="center" w:pos="4536"/>
        <w:tab w:val="right" w:pos="9072"/>
      </w:tabs>
      <w:spacing w:line="240" w:lineRule="auto"/>
      <w:ind w:left="0" w:hanging="2"/>
      <w:jc w:val="center"/>
      <w:rPr>
        <w:rFonts w:ascii="Open Sans" w:hAnsi="Open Sans" w:cs="Open Sans"/>
        <w:color w:val="000000"/>
      </w:rPr>
    </w:pPr>
    <w:r>
      <w:rPr>
        <w:rFonts w:ascii="Open Sans" w:hAnsi="Open Sans" w:cs="Open Sans"/>
        <w:color w:val="000000"/>
      </w:rPr>
      <w:t xml:space="preserve">Sayfa </w:t>
    </w:r>
    <w:r>
      <w:rPr>
        <w:rFonts w:ascii="Open Sans" w:hAnsi="Open Sans" w:cs="Open Sans"/>
        <w:b/>
        <w:color w:val="000000"/>
        <w:sz w:val="24"/>
        <w:szCs w:val="24"/>
      </w:rPr>
      <w:fldChar w:fldCharType="begin"/>
    </w:r>
    <w:r>
      <w:rPr>
        <w:rFonts w:ascii="Open Sans" w:hAnsi="Open Sans" w:cs="Open Sans"/>
        <w:b/>
        <w:color w:val="000000"/>
        <w:sz w:val="24"/>
        <w:szCs w:val="24"/>
      </w:rPr>
      <w:instrText>PAGE</w:instrText>
    </w:r>
    <w:r>
      <w:rPr>
        <w:rFonts w:ascii="Open Sans" w:hAnsi="Open Sans" w:cs="Open Sans"/>
        <w:b/>
        <w:color w:val="000000"/>
        <w:sz w:val="24"/>
        <w:szCs w:val="24"/>
      </w:rPr>
      <w:fldChar w:fldCharType="separate"/>
    </w:r>
    <w:r w:rsidR="00E31A2C">
      <w:rPr>
        <w:rFonts w:ascii="Open Sans" w:hAnsi="Open Sans" w:cs="Open Sans"/>
        <w:b/>
        <w:noProof/>
        <w:color w:val="000000"/>
        <w:sz w:val="24"/>
        <w:szCs w:val="24"/>
      </w:rPr>
      <w:t>1</w:t>
    </w:r>
    <w:r>
      <w:rPr>
        <w:rFonts w:ascii="Open Sans" w:hAnsi="Open Sans" w:cs="Open Sans"/>
        <w:b/>
        <w:color w:val="000000"/>
        <w:sz w:val="24"/>
        <w:szCs w:val="24"/>
      </w:rPr>
      <w:fldChar w:fldCharType="end"/>
    </w:r>
    <w:r>
      <w:rPr>
        <w:rFonts w:ascii="Open Sans" w:hAnsi="Open Sans" w:cs="Open Sans"/>
        <w:color w:val="000000"/>
      </w:rPr>
      <w:t xml:space="preserve"> / </w:t>
    </w:r>
    <w:r>
      <w:rPr>
        <w:rFonts w:ascii="Open Sans" w:hAnsi="Open Sans" w:cs="Open Sans"/>
        <w:b/>
        <w:color w:val="000000"/>
        <w:sz w:val="24"/>
        <w:szCs w:val="24"/>
      </w:rPr>
      <w:fldChar w:fldCharType="begin"/>
    </w:r>
    <w:r>
      <w:rPr>
        <w:rFonts w:ascii="Open Sans" w:hAnsi="Open Sans" w:cs="Open Sans"/>
        <w:b/>
        <w:color w:val="000000"/>
        <w:sz w:val="24"/>
        <w:szCs w:val="24"/>
      </w:rPr>
      <w:instrText>NUMPAGES</w:instrText>
    </w:r>
    <w:r>
      <w:rPr>
        <w:rFonts w:ascii="Open Sans" w:hAnsi="Open Sans" w:cs="Open Sans"/>
        <w:b/>
        <w:color w:val="000000"/>
        <w:sz w:val="24"/>
        <w:szCs w:val="24"/>
      </w:rPr>
      <w:fldChar w:fldCharType="separate"/>
    </w:r>
    <w:r w:rsidR="00E31A2C">
      <w:rPr>
        <w:rFonts w:ascii="Open Sans" w:hAnsi="Open Sans" w:cs="Open Sans"/>
        <w:b/>
        <w:noProof/>
        <w:color w:val="000000"/>
        <w:sz w:val="24"/>
        <w:szCs w:val="24"/>
      </w:rPr>
      <w:t>2</w:t>
    </w:r>
    <w:r>
      <w:rPr>
        <w:rFonts w:ascii="Open Sans" w:hAnsi="Open Sans" w:cs="Open Sans"/>
        <w:b/>
        <w:color w:val="000000"/>
        <w:sz w:val="24"/>
        <w:szCs w:val="24"/>
      </w:rPr>
      <w:fldChar w:fldCharType="end"/>
    </w:r>
  </w:p>
  <w:p w14:paraId="26AAD17A" w14:textId="77777777" w:rsidR="00EE6301" w:rsidRDefault="00EE6301">
    <w:pPr>
      <w:pBdr>
        <w:top w:val="nil"/>
        <w:left w:val="nil"/>
        <w:bottom w:val="nil"/>
        <w:right w:val="nil"/>
        <w:between w:val="nil"/>
      </w:pBdr>
      <w:tabs>
        <w:tab w:val="center" w:pos="4536"/>
        <w:tab w:val="right" w:pos="9072"/>
      </w:tabs>
      <w:spacing w:line="240" w:lineRule="auto"/>
      <w:ind w:left="0" w:hanging="2"/>
      <w:jc w:val="center"/>
      <w:rPr>
        <w:rFonts w:ascii="Open Sans" w:hAnsi="Open Sans" w:cs="Open Sans"/>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A68571" w14:textId="32D89F5E" w:rsidR="00EE6301" w:rsidRDefault="00000000">
    <w:pPr>
      <w:pBdr>
        <w:top w:val="nil"/>
        <w:left w:val="nil"/>
        <w:bottom w:val="nil"/>
        <w:right w:val="nil"/>
        <w:between w:val="nil"/>
      </w:pBdr>
      <w:tabs>
        <w:tab w:val="center" w:pos="4536"/>
        <w:tab w:val="right" w:pos="9072"/>
      </w:tabs>
      <w:spacing w:line="240" w:lineRule="auto"/>
      <w:ind w:left="0" w:hanging="2"/>
      <w:jc w:val="center"/>
      <w:rPr>
        <w:rFonts w:ascii="Open Sans" w:hAnsi="Open Sans" w:cs="Open Sans"/>
        <w:color w:val="000000"/>
      </w:rPr>
    </w:pPr>
    <w:r>
      <w:rPr>
        <w:rFonts w:ascii="Open Sans" w:hAnsi="Open Sans" w:cs="Open Sans"/>
        <w:color w:val="000000"/>
      </w:rPr>
      <w:t xml:space="preserve">Sayfa </w:t>
    </w:r>
    <w:r>
      <w:rPr>
        <w:rFonts w:ascii="Open Sans" w:hAnsi="Open Sans" w:cs="Open Sans"/>
        <w:b/>
        <w:color w:val="000000"/>
        <w:sz w:val="24"/>
        <w:szCs w:val="24"/>
      </w:rPr>
      <w:fldChar w:fldCharType="begin"/>
    </w:r>
    <w:r>
      <w:rPr>
        <w:rFonts w:ascii="Open Sans" w:hAnsi="Open Sans" w:cs="Open Sans"/>
        <w:b/>
        <w:color w:val="000000"/>
        <w:sz w:val="24"/>
        <w:szCs w:val="24"/>
      </w:rPr>
      <w:instrText>PAGE</w:instrText>
    </w:r>
    <w:r>
      <w:rPr>
        <w:rFonts w:ascii="Open Sans" w:hAnsi="Open Sans" w:cs="Open Sans"/>
        <w:b/>
        <w:color w:val="000000"/>
        <w:sz w:val="24"/>
        <w:szCs w:val="24"/>
      </w:rPr>
      <w:fldChar w:fldCharType="separate"/>
    </w:r>
    <w:r w:rsidR="00E31A2C">
      <w:rPr>
        <w:rFonts w:ascii="Open Sans" w:hAnsi="Open Sans" w:cs="Open Sans"/>
        <w:b/>
        <w:noProof/>
        <w:color w:val="000000"/>
        <w:sz w:val="24"/>
        <w:szCs w:val="24"/>
      </w:rPr>
      <w:t>10</w:t>
    </w:r>
    <w:r>
      <w:rPr>
        <w:rFonts w:ascii="Open Sans" w:hAnsi="Open Sans" w:cs="Open Sans"/>
        <w:b/>
        <w:color w:val="000000"/>
        <w:sz w:val="24"/>
        <w:szCs w:val="24"/>
      </w:rPr>
      <w:fldChar w:fldCharType="end"/>
    </w:r>
    <w:r>
      <w:rPr>
        <w:rFonts w:ascii="Open Sans" w:hAnsi="Open Sans" w:cs="Open Sans"/>
        <w:color w:val="000000"/>
      </w:rPr>
      <w:t xml:space="preserve"> / </w:t>
    </w:r>
    <w:r>
      <w:rPr>
        <w:rFonts w:ascii="Open Sans" w:hAnsi="Open Sans" w:cs="Open Sans"/>
        <w:b/>
        <w:color w:val="000000"/>
        <w:sz w:val="24"/>
        <w:szCs w:val="24"/>
      </w:rPr>
      <w:fldChar w:fldCharType="begin"/>
    </w:r>
    <w:r>
      <w:rPr>
        <w:rFonts w:ascii="Open Sans" w:hAnsi="Open Sans" w:cs="Open Sans"/>
        <w:b/>
        <w:color w:val="000000"/>
        <w:sz w:val="24"/>
        <w:szCs w:val="24"/>
      </w:rPr>
      <w:instrText>NUMPAGES</w:instrText>
    </w:r>
    <w:r>
      <w:rPr>
        <w:rFonts w:ascii="Open Sans" w:hAnsi="Open Sans" w:cs="Open Sans"/>
        <w:b/>
        <w:color w:val="000000"/>
        <w:sz w:val="24"/>
        <w:szCs w:val="24"/>
      </w:rPr>
      <w:fldChar w:fldCharType="separate"/>
    </w:r>
    <w:r w:rsidR="00E31A2C">
      <w:rPr>
        <w:rFonts w:ascii="Open Sans" w:hAnsi="Open Sans" w:cs="Open Sans"/>
        <w:b/>
        <w:noProof/>
        <w:color w:val="000000"/>
        <w:sz w:val="24"/>
        <w:szCs w:val="24"/>
      </w:rPr>
      <w:t>11</w:t>
    </w:r>
    <w:r>
      <w:rPr>
        <w:rFonts w:ascii="Open Sans" w:hAnsi="Open Sans" w:cs="Open Sans"/>
        <w:b/>
        <w:color w:val="000000"/>
        <w:sz w:val="24"/>
        <w:szCs w:val="24"/>
      </w:rPr>
      <w:fldChar w:fldCharType="end"/>
    </w:r>
  </w:p>
  <w:p w14:paraId="6D5A35B0" w14:textId="77777777" w:rsidR="00EE6301" w:rsidRDefault="00EE6301">
    <w:pPr>
      <w:pBdr>
        <w:top w:val="nil"/>
        <w:left w:val="nil"/>
        <w:bottom w:val="nil"/>
        <w:right w:val="nil"/>
        <w:between w:val="nil"/>
      </w:pBdr>
      <w:tabs>
        <w:tab w:val="center" w:pos="4536"/>
        <w:tab w:val="right" w:pos="9072"/>
      </w:tabs>
      <w:spacing w:line="240" w:lineRule="auto"/>
      <w:ind w:left="0" w:hanging="2"/>
      <w:jc w:val="center"/>
      <w:rPr>
        <w:rFonts w:ascii="Open Sans" w:hAnsi="Open Sans" w:cs="Open Sans"/>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3F06E3" w14:textId="77777777" w:rsidR="0063407B" w:rsidRDefault="0063407B">
      <w:pPr>
        <w:spacing w:line="240" w:lineRule="auto"/>
        <w:ind w:left="0" w:hanging="2"/>
      </w:pPr>
      <w:r>
        <w:separator/>
      </w:r>
    </w:p>
  </w:footnote>
  <w:footnote w:type="continuationSeparator" w:id="0">
    <w:p w14:paraId="1E56D38D" w14:textId="77777777" w:rsidR="0063407B" w:rsidRDefault="0063407B">
      <w:pPr>
        <w:spacing w:line="240" w:lineRule="auto"/>
        <w:ind w:left="0" w:hanging="2"/>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F816F5"/>
    <w:multiLevelType w:val="multilevel"/>
    <w:tmpl w:val="E91EC9A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0D187E53"/>
    <w:multiLevelType w:val="multilevel"/>
    <w:tmpl w:val="227E83C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111F759A"/>
    <w:multiLevelType w:val="hybridMultilevel"/>
    <w:tmpl w:val="AA04FBD8"/>
    <w:lvl w:ilvl="0" w:tplc="041F000F">
      <w:start w:val="1"/>
      <w:numFmt w:val="decimal"/>
      <w:lvlText w:val="%1."/>
      <w:lvlJc w:val="left"/>
      <w:pPr>
        <w:ind w:left="718" w:hanging="360"/>
      </w:pPr>
    </w:lvl>
    <w:lvl w:ilvl="1" w:tplc="041F0019" w:tentative="1">
      <w:start w:val="1"/>
      <w:numFmt w:val="lowerLetter"/>
      <w:lvlText w:val="%2."/>
      <w:lvlJc w:val="left"/>
      <w:pPr>
        <w:ind w:left="1438" w:hanging="360"/>
      </w:pPr>
    </w:lvl>
    <w:lvl w:ilvl="2" w:tplc="041F001B" w:tentative="1">
      <w:start w:val="1"/>
      <w:numFmt w:val="lowerRoman"/>
      <w:lvlText w:val="%3."/>
      <w:lvlJc w:val="right"/>
      <w:pPr>
        <w:ind w:left="2158" w:hanging="180"/>
      </w:pPr>
    </w:lvl>
    <w:lvl w:ilvl="3" w:tplc="041F000F" w:tentative="1">
      <w:start w:val="1"/>
      <w:numFmt w:val="decimal"/>
      <w:lvlText w:val="%4."/>
      <w:lvlJc w:val="left"/>
      <w:pPr>
        <w:ind w:left="2878" w:hanging="360"/>
      </w:pPr>
    </w:lvl>
    <w:lvl w:ilvl="4" w:tplc="041F0019" w:tentative="1">
      <w:start w:val="1"/>
      <w:numFmt w:val="lowerLetter"/>
      <w:lvlText w:val="%5."/>
      <w:lvlJc w:val="left"/>
      <w:pPr>
        <w:ind w:left="3598" w:hanging="360"/>
      </w:pPr>
    </w:lvl>
    <w:lvl w:ilvl="5" w:tplc="041F001B" w:tentative="1">
      <w:start w:val="1"/>
      <w:numFmt w:val="lowerRoman"/>
      <w:lvlText w:val="%6."/>
      <w:lvlJc w:val="right"/>
      <w:pPr>
        <w:ind w:left="4318" w:hanging="180"/>
      </w:pPr>
    </w:lvl>
    <w:lvl w:ilvl="6" w:tplc="041F000F" w:tentative="1">
      <w:start w:val="1"/>
      <w:numFmt w:val="decimal"/>
      <w:lvlText w:val="%7."/>
      <w:lvlJc w:val="left"/>
      <w:pPr>
        <w:ind w:left="5038" w:hanging="360"/>
      </w:pPr>
    </w:lvl>
    <w:lvl w:ilvl="7" w:tplc="041F0019" w:tentative="1">
      <w:start w:val="1"/>
      <w:numFmt w:val="lowerLetter"/>
      <w:lvlText w:val="%8."/>
      <w:lvlJc w:val="left"/>
      <w:pPr>
        <w:ind w:left="5758" w:hanging="360"/>
      </w:pPr>
    </w:lvl>
    <w:lvl w:ilvl="8" w:tplc="041F001B" w:tentative="1">
      <w:start w:val="1"/>
      <w:numFmt w:val="lowerRoman"/>
      <w:lvlText w:val="%9."/>
      <w:lvlJc w:val="right"/>
      <w:pPr>
        <w:ind w:left="6478" w:hanging="180"/>
      </w:pPr>
    </w:lvl>
  </w:abstractNum>
  <w:abstractNum w:abstractNumId="3" w15:restartNumberingAfterBreak="0">
    <w:nsid w:val="12974D59"/>
    <w:multiLevelType w:val="hybridMultilevel"/>
    <w:tmpl w:val="16ECA35E"/>
    <w:lvl w:ilvl="0" w:tplc="041F0001">
      <w:start w:val="1"/>
      <w:numFmt w:val="bullet"/>
      <w:lvlText w:val=""/>
      <w:lvlJc w:val="left"/>
      <w:pPr>
        <w:ind w:left="718" w:hanging="360"/>
      </w:pPr>
      <w:rPr>
        <w:rFonts w:ascii="Symbol" w:hAnsi="Symbol" w:hint="default"/>
      </w:rPr>
    </w:lvl>
    <w:lvl w:ilvl="1" w:tplc="041F0003" w:tentative="1">
      <w:start w:val="1"/>
      <w:numFmt w:val="bullet"/>
      <w:lvlText w:val="o"/>
      <w:lvlJc w:val="left"/>
      <w:pPr>
        <w:ind w:left="1438" w:hanging="360"/>
      </w:pPr>
      <w:rPr>
        <w:rFonts w:ascii="Courier New" w:hAnsi="Courier New" w:cs="Courier New" w:hint="default"/>
      </w:rPr>
    </w:lvl>
    <w:lvl w:ilvl="2" w:tplc="041F0005" w:tentative="1">
      <w:start w:val="1"/>
      <w:numFmt w:val="bullet"/>
      <w:lvlText w:val=""/>
      <w:lvlJc w:val="left"/>
      <w:pPr>
        <w:ind w:left="2158" w:hanging="360"/>
      </w:pPr>
      <w:rPr>
        <w:rFonts w:ascii="Wingdings" w:hAnsi="Wingdings" w:hint="default"/>
      </w:rPr>
    </w:lvl>
    <w:lvl w:ilvl="3" w:tplc="041F0001" w:tentative="1">
      <w:start w:val="1"/>
      <w:numFmt w:val="bullet"/>
      <w:lvlText w:val=""/>
      <w:lvlJc w:val="left"/>
      <w:pPr>
        <w:ind w:left="2878" w:hanging="360"/>
      </w:pPr>
      <w:rPr>
        <w:rFonts w:ascii="Symbol" w:hAnsi="Symbol" w:hint="default"/>
      </w:rPr>
    </w:lvl>
    <w:lvl w:ilvl="4" w:tplc="041F0003" w:tentative="1">
      <w:start w:val="1"/>
      <w:numFmt w:val="bullet"/>
      <w:lvlText w:val="o"/>
      <w:lvlJc w:val="left"/>
      <w:pPr>
        <w:ind w:left="3598" w:hanging="360"/>
      </w:pPr>
      <w:rPr>
        <w:rFonts w:ascii="Courier New" w:hAnsi="Courier New" w:cs="Courier New" w:hint="default"/>
      </w:rPr>
    </w:lvl>
    <w:lvl w:ilvl="5" w:tplc="041F0005" w:tentative="1">
      <w:start w:val="1"/>
      <w:numFmt w:val="bullet"/>
      <w:lvlText w:val=""/>
      <w:lvlJc w:val="left"/>
      <w:pPr>
        <w:ind w:left="4318" w:hanging="360"/>
      </w:pPr>
      <w:rPr>
        <w:rFonts w:ascii="Wingdings" w:hAnsi="Wingdings" w:hint="default"/>
      </w:rPr>
    </w:lvl>
    <w:lvl w:ilvl="6" w:tplc="041F0001" w:tentative="1">
      <w:start w:val="1"/>
      <w:numFmt w:val="bullet"/>
      <w:lvlText w:val=""/>
      <w:lvlJc w:val="left"/>
      <w:pPr>
        <w:ind w:left="5038" w:hanging="360"/>
      </w:pPr>
      <w:rPr>
        <w:rFonts w:ascii="Symbol" w:hAnsi="Symbol" w:hint="default"/>
      </w:rPr>
    </w:lvl>
    <w:lvl w:ilvl="7" w:tplc="041F0003" w:tentative="1">
      <w:start w:val="1"/>
      <w:numFmt w:val="bullet"/>
      <w:lvlText w:val="o"/>
      <w:lvlJc w:val="left"/>
      <w:pPr>
        <w:ind w:left="5758" w:hanging="360"/>
      </w:pPr>
      <w:rPr>
        <w:rFonts w:ascii="Courier New" w:hAnsi="Courier New" w:cs="Courier New" w:hint="default"/>
      </w:rPr>
    </w:lvl>
    <w:lvl w:ilvl="8" w:tplc="041F0005" w:tentative="1">
      <w:start w:val="1"/>
      <w:numFmt w:val="bullet"/>
      <w:lvlText w:val=""/>
      <w:lvlJc w:val="left"/>
      <w:pPr>
        <w:ind w:left="6478" w:hanging="360"/>
      </w:pPr>
      <w:rPr>
        <w:rFonts w:ascii="Wingdings" w:hAnsi="Wingdings" w:hint="default"/>
      </w:rPr>
    </w:lvl>
  </w:abstractNum>
  <w:abstractNum w:abstractNumId="4" w15:restartNumberingAfterBreak="0">
    <w:nsid w:val="15E23478"/>
    <w:multiLevelType w:val="multilevel"/>
    <w:tmpl w:val="3EBE72E0"/>
    <w:lvl w:ilvl="0">
      <w:start w:val="1"/>
      <w:numFmt w:val="decimal"/>
      <w:lvlText w:val="%1."/>
      <w:lvlJc w:val="left"/>
      <w:pPr>
        <w:ind w:left="720" w:hanging="360"/>
      </w:pPr>
      <w:rPr>
        <w:b/>
        <w:sz w:val="18"/>
        <w:szCs w:val="18"/>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1E572078"/>
    <w:multiLevelType w:val="multilevel"/>
    <w:tmpl w:val="BC50DF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4003B5D"/>
    <w:multiLevelType w:val="hybridMultilevel"/>
    <w:tmpl w:val="57B8A8FC"/>
    <w:lvl w:ilvl="0" w:tplc="041F0001">
      <w:start w:val="1"/>
      <w:numFmt w:val="bullet"/>
      <w:lvlText w:val=""/>
      <w:lvlJc w:val="left"/>
      <w:pPr>
        <w:ind w:left="718" w:hanging="360"/>
      </w:pPr>
      <w:rPr>
        <w:rFonts w:ascii="Symbol" w:hAnsi="Symbol" w:hint="default"/>
      </w:rPr>
    </w:lvl>
    <w:lvl w:ilvl="1" w:tplc="041F0003" w:tentative="1">
      <w:start w:val="1"/>
      <w:numFmt w:val="bullet"/>
      <w:lvlText w:val="o"/>
      <w:lvlJc w:val="left"/>
      <w:pPr>
        <w:ind w:left="1438" w:hanging="360"/>
      </w:pPr>
      <w:rPr>
        <w:rFonts w:ascii="Courier New" w:hAnsi="Courier New" w:cs="Courier New" w:hint="default"/>
      </w:rPr>
    </w:lvl>
    <w:lvl w:ilvl="2" w:tplc="041F0005" w:tentative="1">
      <w:start w:val="1"/>
      <w:numFmt w:val="bullet"/>
      <w:lvlText w:val=""/>
      <w:lvlJc w:val="left"/>
      <w:pPr>
        <w:ind w:left="2158" w:hanging="360"/>
      </w:pPr>
      <w:rPr>
        <w:rFonts w:ascii="Wingdings" w:hAnsi="Wingdings" w:hint="default"/>
      </w:rPr>
    </w:lvl>
    <w:lvl w:ilvl="3" w:tplc="041F0001" w:tentative="1">
      <w:start w:val="1"/>
      <w:numFmt w:val="bullet"/>
      <w:lvlText w:val=""/>
      <w:lvlJc w:val="left"/>
      <w:pPr>
        <w:ind w:left="2878" w:hanging="360"/>
      </w:pPr>
      <w:rPr>
        <w:rFonts w:ascii="Symbol" w:hAnsi="Symbol" w:hint="default"/>
      </w:rPr>
    </w:lvl>
    <w:lvl w:ilvl="4" w:tplc="041F0003" w:tentative="1">
      <w:start w:val="1"/>
      <w:numFmt w:val="bullet"/>
      <w:lvlText w:val="o"/>
      <w:lvlJc w:val="left"/>
      <w:pPr>
        <w:ind w:left="3598" w:hanging="360"/>
      </w:pPr>
      <w:rPr>
        <w:rFonts w:ascii="Courier New" w:hAnsi="Courier New" w:cs="Courier New" w:hint="default"/>
      </w:rPr>
    </w:lvl>
    <w:lvl w:ilvl="5" w:tplc="041F0005" w:tentative="1">
      <w:start w:val="1"/>
      <w:numFmt w:val="bullet"/>
      <w:lvlText w:val=""/>
      <w:lvlJc w:val="left"/>
      <w:pPr>
        <w:ind w:left="4318" w:hanging="360"/>
      </w:pPr>
      <w:rPr>
        <w:rFonts w:ascii="Wingdings" w:hAnsi="Wingdings" w:hint="default"/>
      </w:rPr>
    </w:lvl>
    <w:lvl w:ilvl="6" w:tplc="041F0001" w:tentative="1">
      <w:start w:val="1"/>
      <w:numFmt w:val="bullet"/>
      <w:lvlText w:val=""/>
      <w:lvlJc w:val="left"/>
      <w:pPr>
        <w:ind w:left="5038" w:hanging="360"/>
      </w:pPr>
      <w:rPr>
        <w:rFonts w:ascii="Symbol" w:hAnsi="Symbol" w:hint="default"/>
      </w:rPr>
    </w:lvl>
    <w:lvl w:ilvl="7" w:tplc="041F0003" w:tentative="1">
      <w:start w:val="1"/>
      <w:numFmt w:val="bullet"/>
      <w:lvlText w:val="o"/>
      <w:lvlJc w:val="left"/>
      <w:pPr>
        <w:ind w:left="5758" w:hanging="360"/>
      </w:pPr>
      <w:rPr>
        <w:rFonts w:ascii="Courier New" w:hAnsi="Courier New" w:cs="Courier New" w:hint="default"/>
      </w:rPr>
    </w:lvl>
    <w:lvl w:ilvl="8" w:tplc="041F0005" w:tentative="1">
      <w:start w:val="1"/>
      <w:numFmt w:val="bullet"/>
      <w:lvlText w:val=""/>
      <w:lvlJc w:val="left"/>
      <w:pPr>
        <w:ind w:left="6478" w:hanging="360"/>
      </w:pPr>
      <w:rPr>
        <w:rFonts w:ascii="Wingdings" w:hAnsi="Wingdings" w:hint="default"/>
      </w:rPr>
    </w:lvl>
  </w:abstractNum>
  <w:abstractNum w:abstractNumId="7" w15:restartNumberingAfterBreak="0">
    <w:nsid w:val="25DC2F89"/>
    <w:multiLevelType w:val="hybridMultilevel"/>
    <w:tmpl w:val="BE16D19C"/>
    <w:lvl w:ilvl="0" w:tplc="041F0001">
      <w:start w:val="1"/>
      <w:numFmt w:val="bullet"/>
      <w:lvlText w:val=""/>
      <w:lvlJc w:val="left"/>
      <w:pPr>
        <w:ind w:left="718" w:hanging="360"/>
      </w:pPr>
      <w:rPr>
        <w:rFonts w:ascii="Symbol" w:hAnsi="Symbol" w:hint="default"/>
      </w:rPr>
    </w:lvl>
    <w:lvl w:ilvl="1" w:tplc="041F0003" w:tentative="1">
      <w:start w:val="1"/>
      <w:numFmt w:val="bullet"/>
      <w:lvlText w:val="o"/>
      <w:lvlJc w:val="left"/>
      <w:pPr>
        <w:ind w:left="1438" w:hanging="360"/>
      </w:pPr>
      <w:rPr>
        <w:rFonts w:ascii="Courier New" w:hAnsi="Courier New" w:cs="Courier New" w:hint="default"/>
      </w:rPr>
    </w:lvl>
    <w:lvl w:ilvl="2" w:tplc="041F0005" w:tentative="1">
      <w:start w:val="1"/>
      <w:numFmt w:val="bullet"/>
      <w:lvlText w:val=""/>
      <w:lvlJc w:val="left"/>
      <w:pPr>
        <w:ind w:left="2158" w:hanging="360"/>
      </w:pPr>
      <w:rPr>
        <w:rFonts w:ascii="Wingdings" w:hAnsi="Wingdings" w:hint="default"/>
      </w:rPr>
    </w:lvl>
    <w:lvl w:ilvl="3" w:tplc="041F0001" w:tentative="1">
      <w:start w:val="1"/>
      <w:numFmt w:val="bullet"/>
      <w:lvlText w:val=""/>
      <w:lvlJc w:val="left"/>
      <w:pPr>
        <w:ind w:left="2878" w:hanging="360"/>
      </w:pPr>
      <w:rPr>
        <w:rFonts w:ascii="Symbol" w:hAnsi="Symbol" w:hint="default"/>
      </w:rPr>
    </w:lvl>
    <w:lvl w:ilvl="4" w:tplc="041F0003" w:tentative="1">
      <w:start w:val="1"/>
      <w:numFmt w:val="bullet"/>
      <w:lvlText w:val="o"/>
      <w:lvlJc w:val="left"/>
      <w:pPr>
        <w:ind w:left="3598" w:hanging="360"/>
      </w:pPr>
      <w:rPr>
        <w:rFonts w:ascii="Courier New" w:hAnsi="Courier New" w:cs="Courier New" w:hint="default"/>
      </w:rPr>
    </w:lvl>
    <w:lvl w:ilvl="5" w:tplc="041F0005" w:tentative="1">
      <w:start w:val="1"/>
      <w:numFmt w:val="bullet"/>
      <w:lvlText w:val=""/>
      <w:lvlJc w:val="left"/>
      <w:pPr>
        <w:ind w:left="4318" w:hanging="360"/>
      </w:pPr>
      <w:rPr>
        <w:rFonts w:ascii="Wingdings" w:hAnsi="Wingdings" w:hint="default"/>
      </w:rPr>
    </w:lvl>
    <w:lvl w:ilvl="6" w:tplc="041F0001" w:tentative="1">
      <w:start w:val="1"/>
      <w:numFmt w:val="bullet"/>
      <w:lvlText w:val=""/>
      <w:lvlJc w:val="left"/>
      <w:pPr>
        <w:ind w:left="5038" w:hanging="360"/>
      </w:pPr>
      <w:rPr>
        <w:rFonts w:ascii="Symbol" w:hAnsi="Symbol" w:hint="default"/>
      </w:rPr>
    </w:lvl>
    <w:lvl w:ilvl="7" w:tplc="041F0003" w:tentative="1">
      <w:start w:val="1"/>
      <w:numFmt w:val="bullet"/>
      <w:lvlText w:val="o"/>
      <w:lvlJc w:val="left"/>
      <w:pPr>
        <w:ind w:left="5758" w:hanging="360"/>
      </w:pPr>
      <w:rPr>
        <w:rFonts w:ascii="Courier New" w:hAnsi="Courier New" w:cs="Courier New" w:hint="default"/>
      </w:rPr>
    </w:lvl>
    <w:lvl w:ilvl="8" w:tplc="041F0005" w:tentative="1">
      <w:start w:val="1"/>
      <w:numFmt w:val="bullet"/>
      <w:lvlText w:val=""/>
      <w:lvlJc w:val="left"/>
      <w:pPr>
        <w:ind w:left="6478" w:hanging="360"/>
      </w:pPr>
      <w:rPr>
        <w:rFonts w:ascii="Wingdings" w:hAnsi="Wingdings" w:hint="default"/>
      </w:rPr>
    </w:lvl>
  </w:abstractNum>
  <w:abstractNum w:abstractNumId="8" w15:restartNumberingAfterBreak="0">
    <w:nsid w:val="28FA3635"/>
    <w:multiLevelType w:val="multilevel"/>
    <w:tmpl w:val="8EF01DD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29FF647E"/>
    <w:multiLevelType w:val="hybridMultilevel"/>
    <w:tmpl w:val="1F102D34"/>
    <w:lvl w:ilvl="0" w:tplc="041F0001">
      <w:start w:val="1"/>
      <w:numFmt w:val="bullet"/>
      <w:lvlText w:val=""/>
      <w:lvlJc w:val="left"/>
      <w:pPr>
        <w:ind w:left="718" w:hanging="360"/>
      </w:pPr>
      <w:rPr>
        <w:rFonts w:ascii="Symbol" w:hAnsi="Symbol" w:hint="default"/>
      </w:rPr>
    </w:lvl>
    <w:lvl w:ilvl="1" w:tplc="041F0003" w:tentative="1">
      <w:start w:val="1"/>
      <w:numFmt w:val="bullet"/>
      <w:lvlText w:val="o"/>
      <w:lvlJc w:val="left"/>
      <w:pPr>
        <w:ind w:left="1438" w:hanging="360"/>
      </w:pPr>
      <w:rPr>
        <w:rFonts w:ascii="Courier New" w:hAnsi="Courier New" w:cs="Courier New" w:hint="default"/>
      </w:rPr>
    </w:lvl>
    <w:lvl w:ilvl="2" w:tplc="041F0005" w:tentative="1">
      <w:start w:val="1"/>
      <w:numFmt w:val="bullet"/>
      <w:lvlText w:val=""/>
      <w:lvlJc w:val="left"/>
      <w:pPr>
        <w:ind w:left="2158" w:hanging="360"/>
      </w:pPr>
      <w:rPr>
        <w:rFonts w:ascii="Wingdings" w:hAnsi="Wingdings" w:hint="default"/>
      </w:rPr>
    </w:lvl>
    <w:lvl w:ilvl="3" w:tplc="041F0001" w:tentative="1">
      <w:start w:val="1"/>
      <w:numFmt w:val="bullet"/>
      <w:lvlText w:val=""/>
      <w:lvlJc w:val="left"/>
      <w:pPr>
        <w:ind w:left="2878" w:hanging="360"/>
      </w:pPr>
      <w:rPr>
        <w:rFonts w:ascii="Symbol" w:hAnsi="Symbol" w:hint="default"/>
      </w:rPr>
    </w:lvl>
    <w:lvl w:ilvl="4" w:tplc="041F0003" w:tentative="1">
      <w:start w:val="1"/>
      <w:numFmt w:val="bullet"/>
      <w:lvlText w:val="o"/>
      <w:lvlJc w:val="left"/>
      <w:pPr>
        <w:ind w:left="3598" w:hanging="360"/>
      </w:pPr>
      <w:rPr>
        <w:rFonts w:ascii="Courier New" w:hAnsi="Courier New" w:cs="Courier New" w:hint="default"/>
      </w:rPr>
    </w:lvl>
    <w:lvl w:ilvl="5" w:tplc="041F0005" w:tentative="1">
      <w:start w:val="1"/>
      <w:numFmt w:val="bullet"/>
      <w:lvlText w:val=""/>
      <w:lvlJc w:val="left"/>
      <w:pPr>
        <w:ind w:left="4318" w:hanging="360"/>
      </w:pPr>
      <w:rPr>
        <w:rFonts w:ascii="Wingdings" w:hAnsi="Wingdings" w:hint="default"/>
      </w:rPr>
    </w:lvl>
    <w:lvl w:ilvl="6" w:tplc="041F0001" w:tentative="1">
      <w:start w:val="1"/>
      <w:numFmt w:val="bullet"/>
      <w:lvlText w:val=""/>
      <w:lvlJc w:val="left"/>
      <w:pPr>
        <w:ind w:left="5038" w:hanging="360"/>
      </w:pPr>
      <w:rPr>
        <w:rFonts w:ascii="Symbol" w:hAnsi="Symbol" w:hint="default"/>
      </w:rPr>
    </w:lvl>
    <w:lvl w:ilvl="7" w:tplc="041F0003" w:tentative="1">
      <w:start w:val="1"/>
      <w:numFmt w:val="bullet"/>
      <w:lvlText w:val="o"/>
      <w:lvlJc w:val="left"/>
      <w:pPr>
        <w:ind w:left="5758" w:hanging="360"/>
      </w:pPr>
      <w:rPr>
        <w:rFonts w:ascii="Courier New" w:hAnsi="Courier New" w:cs="Courier New" w:hint="default"/>
      </w:rPr>
    </w:lvl>
    <w:lvl w:ilvl="8" w:tplc="041F0005" w:tentative="1">
      <w:start w:val="1"/>
      <w:numFmt w:val="bullet"/>
      <w:lvlText w:val=""/>
      <w:lvlJc w:val="left"/>
      <w:pPr>
        <w:ind w:left="6478" w:hanging="360"/>
      </w:pPr>
      <w:rPr>
        <w:rFonts w:ascii="Wingdings" w:hAnsi="Wingdings" w:hint="default"/>
      </w:rPr>
    </w:lvl>
  </w:abstractNum>
  <w:abstractNum w:abstractNumId="10" w15:restartNumberingAfterBreak="0">
    <w:nsid w:val="2BA63195"/>
    <w:multiLevelType w:val="multilevel"/>
    <w:tmpl w:val="BF4A22FC"/>
    <w:lvl w:ilvl="0">
      <w:start w:val="1"/>
      <w:numFmt w:val="decimal"/>
      <w:lvlText w:val="%1."/>
      <w:lvlJc w:val="left"/>
      <w:pPr>
        <w:ind w:left="1080" w:hanging="360"/>
      </w:pPr>
      <w:rPr>
        <w:b/>
        <w:color w:val="000000"/>
        <w:sz w:val="18"/>
        <w:szCs w:val="18"/>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11" w15:restartNumberingAfterBreak="0">
    <w:nsid w:val="33882EE7"/>
    <w:multiLevelType w:val="multilevel"/>
    <w:tmpl w:val="01963718"/>
    <w:lvl w:ilvl="0">
      <w:start w:val="1"/>
      <w:numFmt w:val="decimal"/>
      <w:lvlText w:val="%1."/>
      <w:lvlJc w:val="left"/>
      <w:pPr>
        <w:ind w:left="720" w:hanging="360"/>
      </w:pPr>
      <w:rPr>
        <w:b/>
        <w:sz w:val="18"/>
        <w:szCs w:val="18"/>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2" w15:restartNumberingAfterBreak="0">
    <w:nsid w:val="35332FBE"/>
    <w:multiLevelType w:val="hybridMultilevel"/>
    <w:tmpl w:val="6D6C6730"/>
    <w:lvl w:ilvl="0" w:tplc="041F0001">
      <w:start w:val="1"/>
      <w:numFmt w:val="bullet"/>
      <w:lvlText w:val=""/>
      <w:lvlJc w:val="left"/>
      <w:pPr>
        <w:ind w:left="718" w:hanging="360"/>
      </w:pPr>
      <w:rPr>
        <w:rFonts w:ascii="Symbol" w:hAnsi="Symbol" w:hint="default"/>
      </w:rPr>
    </w:lvl>
    <w:lvl w:ilvl="1" w:tplc="041F0003" w:tentative="1">
      <w:start w:val="1"/>
      <w:numFmt w:val="bullet"/>
      <w:lvlText w:val="o"/>
      <w:lvlJc w:val="left"/>
      <w:pPr>
        <w:ind w:left="1438" w:hanging="360"/>
      </w:pPr>
      <w:rPr>
        <w:rFonts w:ascii="Courier New" w:hAnsi="Courier New" w:cs="Courier New" w:hint="default"/>
      </w:rPr>
    </w:lvl>
    <w:lvl w:ilvl="2" w:tplc="041F0005" w:tentative="1">
      <w:start w:val="1"/>
      <w:numFmt w:val="bullet"/>
      <w:lvlText w:val=""/>
      <w:lvlJc w:val="left"/>
      <w:pPr>
        <w:ind w:left="2158" w:hanging="360"/>
      </w:pPr>
      <w:rPr>
        <w:rFonts w:ascii="Wingdings" w:hAnsi="Wingdings" w:hint="default"/>
      </w:rPr>
    </w:lvl>
    <w:lvl w:ilvl="3" w:tplc="041F0001" w:tentative="1">
      <w:start w:val="1"/>
      <w:numFmt w:val="bullet"/>
      <w:lvlText w:val=""/>
      <w:lvlJc w:val="left"/>
      <w:pPr>
        <w:ind w:left="2878" w:hanging="360"/>
      </w:pPr>
      <w:rPr>
        <w:rFonts w:ascii="Symbol" w:hAnsi="Symbol" w:hint="default"/>
      </w:rPr>
    </w:lvl>
    <w:lvl w:ilvl="4" w:tplc="041F0003" w:tentative="1">
      <w:start w:val="1"/>
      <w:numFmt w:val="bullet"/>
      <w:lvlText w:val="o"/>
      <w:lvlJc w:val="left"/>
      <w:pPr>
        <w:ind w:left="3598" w:hanging="360"/>
      </w:pPr>
      <w:rPr>
        <w:rFonts w:ascii="Courier New" w:hAnsi="Courier New" w:cs="Courier New" w:hint="default"/>
      </w:rPr>
    </w:lvl>
    <w:lvl w:ilvl="5" w:tplc="041F0005" w:tentative="1">
      <w:start w:val="1"/>
      <w:numFmt w:val="bullet"/>
      <w:lvlText w:val=""/>
      <w:lvlJc w:val="left"/>
      <w:pPr>
        <w:ind w:left="4318" w:hanging="360"/>
      </w:pPr>
      <w:rPr>
        <w:rFonts w:ascii="Wingdings" w:hAnsi="Wingdings" w:hint="default"/>
      </w:rPr>
    </w:lvl>
    <w:lvl w:ilvl="6" w:tplc="041F0001" w:tentative="1">
      <w:start w:val="1"/>
      <w:numFmt w:val="bullet"/>
      <w:lvlText w:val=""/>
      <w:lvlJc w:val="left"/>
      <w:pPr>
        <w:ind w:left="5038" w:hanging="360"/>
      </w:pPr>
      <w:rPr>
        <w:rFonts w:ascii="Symbol" w:hAnsi="Symbol" w:hint="default"/>
      </w:rPr>
    </w:lvl>
    <w:lvl w:ilvl="7" w:tplc="041F0003" w:tentative="1">
      <w:start w:val="1"/>
      <w:numFmt w:val="bullet"/>
      <w:lvlText w:val="o"/>
      <w:lvlJc w:val="left"/>
      <w:pPr>
        <w:ind w:left="5758" w:hanging="360"/>
      </w:pPr>
      <w:rPr>
        <w:rFonts w:ascii="Courier New" w:hAnsi="Courier New" w:cs="Courier New" w:hint="default"/>
      </w:rPr>
    </w:lvl>
    <w:lvl w:ilvl="8" w:tplc="041F0005" w:tentative="1">
      <w:start w:val="1"/>
      <w:numFmt w:val="bullet"/>
      <w:lvlText w:val=""/>
      <w:lvlJc w:val="left"/>
      <w:pPr>
        <w:ind w:left="6478" w:hanging="360"/>
      </w:pPr>
      <w:rPr>
        <w:rFonts w:ascii="Wingdings" w:hAnsi="Wingdings" w:hint="default"/>
      </w:rPr>
    </w:lvl>
  </w:abstractNum>
  <w:abstractNum w:abstractNumId="13" w15:restartNumberingAfterBreak="0">
    <w:nsid w:val="36912886"/>
    <w:multiLevelType w:val="multilevel"/>
    <w:tmpl w:val="C644C1B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4" w15:restartNumberingAfterBreak="0">
    <w:nsid w:val="3E0F7EC4"/>
    <w:multiLevelType w:val="multilevel"/>
    <w:tmpl w:val="EB32764C"/>
    <w:lvl w:ilvl="0">
      <w:start w:val="1"/>
      <w:numFmt w:val="decimal"/>
      <w:lvlText w:val="%1."/>
      <w:lvlJc w:val="left"/>
      <w:pPr>
        <w:ind w:left="1080" w:hanging="360"/>
      </w:pPr>
      <w:rPr>
        <w:b/>
        <w:sz w:val="18"/>
        <w:szCs w:val="18"/>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15" w15:restartNumberingAfterBreak="0">
    <w:nsid w:val="41BF0973"/>
    <w:multiLevelType w:val="multilevel"/>
    <w:tmpl w:val="71B0E742"/>
    <w:lvl w:ilvl="0">
      <w:start w:val="1"/>
      <w:numFmt w:val="decimal"/>
      <w:lvlText w:val="%1."/>
      <w:lvlJc w:val="left"/>
      <w:pPr>
        <w:ind w:left="780" w:hanging="360"/>
      </w:pPr>
      <w:rPr>
        <w:b/>
        <w:i w:val="0"/>
        <w:sz w:val="22"/>
        <w:szCs w:val="22"/>
        <w:vertAlign w:val="baseline"/>
      </w:rPr>
    </w:lvl>
    <w:lvl w:ilvl="1">
      <w:start w:val="1"/>
      <w:numFmt w:val="lowerLetter"/>
      <w:lvlText w:val="%2."/>
      <w:lvlJc w:val="left"/>
      <w:pPr>
        <w:ind w:left="1500" w:hanging="360"/>
      </w:pPr>
      <w:rPr>
        <w:vertAlign w:val="baseline"/>
      </w:rPr>
    </w:lvl>
    <w:lvl w:ilvl="2">
      <w:start w:val="1"/>
      <w:numFmt w:val="lowerRoman"/>
      <w:lvlText w:val="%3."/>
      <w:lvlJc w:val="right"/>
      <w:pPr>
        <w:ind w:left="2220" w:hanging="180"/>
      </w:pPr>
      <w:rPr>
        <w:vertAlign w:val="baseline"/>
      </w:rPr>
    </w:lvl>
    <w:lvl w:ilvl="3">
      <w:start w:val="1"/>
      <w:numFmt w:val="decimal"/>
      <w:lvlText w:val="%4."/>
      <w:lvlJc w:val="left"/>
      <w:pPr>
        <w:ind w:left="2940" w:hanging="360"/>
      </w:pPr>
      <w:rPr>
        <w:vertAlign w:val="baseline"/>
      </w:rPr>
    </w:lvl>
    <w:lvl w:ilvl="4">
      <w:start w:val="1"/>
      <w:numFmt w:val="lowerLetter"/>
      <w:lvlText w:val="%5."/>
      <w:lvlJc w:val="left"/>
      <w:pPr>
        <w:ind w:left="3660" w:hanging="360"/>
      </w:pPr>
      <w:rPr>
        <w:vertAlign w:val="baseline"/>
      </w:rPr>
    </w:lvl>
    <w:lvl w:ilvl="5">
      <w:start w:val="1"/>
      <w:numFmt w:val="lowerRoman"/>
      <w:lvlText w:val="%6."/>
      <w:lvlJc w:val="right"/>
      <w:pPr>
        <w:ind w:left="4380" w:hanging="180"/>
      </w:pPr>
      <w:rPr>
        <w:vertAlign w:val="baseline"/>
      </w:rPr>
    </w:lvl>
    <w:lvl w:ilvl="6">
      <w:start w:val="1"/>
      <w:numFmt w:val="decimal"/>
      <w:lvlText w:val="%7."/>
      <w:lvlJc w:val="left"/>
      <w:pPr>
        <w:ind w:left="5100" w:hanging="360"/>
      </w:pPr>
      <w:rPr>
        <w:vertAlign w:val="baseline"/>
      </w:rPr>
    </w:lvl>
    <w:lvl w:ilvl="7">
      <w:start w:val="1"/>
      <w:numFmt w:val="lowerLetter"/>
      <w:lvlText w:val="%8."/>
      <w:lvlJc w:val="left"/>
      <w:pPr>
        <w:ind w:left="5820" w:hanging="360"/>
      </w:pPr>
      <w:rPr>
        <w:vertAlign w:val="baseline"/>
      </w:rPr>
    </w:lvl>
    <w:lvl w:ilvl="8">
      <w:start w:val="1"/>
      <w:numFmt w:val="lowerRoman"/>
      <w:lvlText w:val="%9."/>
      <w:lvlJc w:val="right"/>
      <w:pPr>
        <w:ind w:left="6540" w:hanging="180"/>
      </w:pPr>
      <w:rPr>
        <w:vertAlign w:val="baseline"/>
      </w:rPr>
    </w:lvl>
  </w:abstractNum>
  <w:abstractNum w:abstractNumId="16" w15:restartNumberingAfterBreak="0">
    <w:nsid w:val="46E0419E"/>
    <w:multiLevelType w:val="hybridMultilevel"/>
    <w:tmpl w:val="F2F07B1A"/>
    <w:lvl w:ilvl="0" w:tplc="041F0001">
      <w:start w:val="1"/>
      <w:numFmt w:val="bullet"/>
      <w:lvlText w:val=""/>
      <w:lvlJc w:val="left"/>
      <w:pPr>
        <w:ind w:left="718" w:hanging="360"/>
      </w:pPr>
      <w:rPr>
        <w:rFonts w:ascii="Symbol" w:hAnsi="Symbol" w:hint="default"/>
      </w:rPr>
    </w:lvl>
    <w:lvl w:ilvl="1" w:tplc="041F0003" w:tentative="1">
      <w:start w:val="1"/>
      <w:numFmt w:val="bullet"/>
      <w:lvlText w:val="o"/>
      <w:lvlJc w:val="left"/>
      <w:pPr>
        <w:ind w:left="1438" w:hanging="360"/>
      </w:pPr>
      <w:rPr>
        <w:rFonts w:ascii="Courier New" w:hAnsi="Courier New" w:cs="Courier New" w:hint="default"/>
      </w:rPr>
    </w:lvl>
    <w:lvl w:ilvl="2" w:tplc="041F0005" w:tentative="1">
      <w:start w:val="1"/>
      <w:numFmt w:val="bullet"/>
      <w:lvlText w:val=""/>
      <w:lvlJc w:val="left"/>
      <w:pPr>
        <w:ind w:left="2158" w:hanging="360"/>
      </w:pPr>
      <w:rPr>
        <w:rFonts w:ascii="Wingdings" w:hAnsi="Wingdings" w:hint="default"/>
      </w:rPr>
    </w:lvl>
    <w:lvl w:ilvl="3" w:tplc="041F0001" w:tentative="1">
      <w:start w:val="1"/>
      <w:numFmt w:val="bullet"/>
      <w:lvlText w:val=""/>
      <w:lvlJc w:val="left"/>
      <w:pPr>
        <w:ind w:left="2878" w:hanging="360"/>
      </w:pPr>
      <w:rPr>
        <w:rFonts w:ascii="Symbol" w:hAnsi="Symbol" w:hint="default"/>
      </w:rPr>
    </w:lvl>
    <w:lvl w:ilvl="4" w:tplc="041F0003" w:tentative="1">
      <w:start w:val="1"/>
      <w:numFmt w:val="bullet"/>
      <w:lvlText w:val="o"/>
      <w:lvlJc w:val="left"/>
      <w:pPr>
        <w:ind w:left="3598" w:hanging="360"/>
      </w:pPr>
      <w:rPr>
        <w:rFonts w:ascii="Courier New" w:hAnsi="Courier New" w:cs="Courier New" w:hint="default"/>
      </w:rPr>
    </w:lvl>
    <w:lvl w:ilvl="5" w:tplc="041F0005" w:tentative="1">
      <w:start w:val="1"/>
      <w:numFmt w:val="bullet"/>
      <w:lvlText w:val=""/>
      <w:lvlJc w:val="left"/>
      <w:pPr>
        <w:ind w:left="4318" w:hanging="360"/>
      </w:pPr>
      <w:rPr>
        <w:rFonts w:ascii="Wingdings" w:hAnsi="Wingdings" w:hint="default"/>
      </w:rPr>
    </w:lvl>
    <w:lvl w:ilvl="6" w:tplc="041F0001" w:tentative="1">
      <w:start w:val="1"/>
      <w:numFmt w:val="bullet"/>
      <w:lvlText w:val=""/>
      <w:lvlJc w:val="left"/>
      <w:pPr>
        <w:ind w:left="5038" w:hanging="360"/>
      </w:pPr>
      <w:rPr>
        <w:rFonts w:ascii="Symbol" w:hAnsi="Symbol" w:hint="default"/>
      </w:rPr>
    </w:lvl>
    <w:lvl w:ilvl="7" w:tplc="041F0003" w:tentative="1">
      <w:start w:val="1"/>
      <w:numFmt w:val="bullet"/>
      <w:lvlText w:val="o"/>
      <w:lvlJc w:val="left"/>
      <w:pPr>
        <w:ind w:left="5758" w:hanging="360"/>
      </w:pPr>
      <w:rPr>
        <w:rFonts w:ascii="Courier New" w:hAnsi="Courier New" w:cs="Courier New" w:hint="default"/>
      </w:rPr>
    </w:lvl>
    <w:lvl w:ilvl="8" w:tplc="041F0005" w:tentative="1">
      <w:start w:val="1"/>
      <w:numFmt w:val="bullet"/>
      <w:lvlText w:val=""/>
      <w:lvlJc w:val="left"/>
      <w:pPr>
        <w:ind w:left="6478" w:hanging="360"/>
      </w:pPr>
      <w:rPr>
        <w:rFonts w:ascii="Wingdings" w:hAnsi="Wingdings" w:hint="default"/>
      </w:rPr>
    </w:lvl>
  </w:abstractNum>
  <w:abstractNum w:abstractNumId="17" w15:restartNumberingAfterBreak="0">
    <w:nsid w:val="48C43CA3"/>
    <w:multiLevelType w:val="multilevel"/>
    <w:tmpl w:val="E994614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8" w15:restartNumberingAfterBreak="0">
    <w:nsid w:val="4A183CCC"/>
    <w:multiLevelType w:val="hybridMultilevel"/>
    <w:tmpl w:val="430A4054"/>
    <w:lvl w:ilvl="0" w:tplc="041F0001">
      <w:start w:val="1"/>
      <w:numFmt w:val="bullet"/>
      <w:lvlText w:val=""/>
      <w:lvlJc w:val="left"/>
      <w:pPr>
        <w:ind w:left="718" w:hanging="360"/>
      </w:pPr>
      <w:rPr>
        <w:rFonts w:ascii="Symbol" w:hAnsi="Symbol" w:hint="default"/>
      </w:rPr>
    </w:lvl>
    <w:lvl w:ilvl="1" w:tplc="041F0003" w:tentative="1">
      <w:start w:val="1"/>
      <w:numFmt w:val="bullet"/>
      <w:lvlText w:val="o"/>
      <w:lvlJc w:val="left"/>
      <w:pPr>
        <w:ind w:left="1438" w:hanging="360"/>
      </w:pPr>
      <w:rPr>
        <w:rFonts w:ascii="Courier New" w:hAnsi="Courier New" w:cs="Courier New" w:hint="default"/>
      </w:rPr>
    </w:lvl>
    <w:lvl w:ilvl="2" w:tplc="041F0005" w:tentative="1">
      <w:start w:val="1"/>
      <w:numFmt w:val="bullet"/>
      <w:lvlText w:val=""/>
      <w:lvlJc w:val="left"/>
      <w:pPr>
        <w:ind w:left="2158" w:hanging="360"/>
      </w:pPr>
      <w:rPr>
        <w:rFonts w:ascii="Wingdings" w:hAnsi="Wingdings" w:hint="default"/>
      </w:rPr>
    </w:lvl>
    <w:lvl w:ilvl="3" w:tplc="041F0001" w:tentative="1">
      <w:start w:val="1"/>
      <w:numFmt w:val="bullet"/>
      <w:lvlText w:val=""/>
      <w:lvlJc w:val="left"/>
      <w:pPr>
        <w:ind w:left="2878" w:hanging="360"/>
      </w:pPr>
      <w:rPr>
        <w:rFonts w:ascii="Symbol" w:hAnsi="Symbol" w:hint="default"/>
      </w:rPr>
    </w:lvl>
    <w:lvl w:ilvl="4" w:tplc="041F0003" w:tentative="1">
      <w:start w:val="1"/>
      <w:numFmt w:val="bullet"/>
      <w:lvlText w:val="o"/>
      <w:lvlJc w:val="left"/>
      <w:pPr>
        <w:ind w:left="3598" w:hanging="360"/>
      </w:pPr>
      <w:rPr>
        <w:rFonts w:ascii="Courier New" w:hAnsi="Courier New" w:cs="Courier New" w:hint="default"/>
      </w:rPr>
    </w:lvl>
    <w:lvl w:ilvl="5" w:tplc="041F0005" w:tentative="1">
      <w:start w:val="1"/>
      <w:numFmt w:val="bullet"/>
      <w:lvlText w:val=""/>
      <w:lvlJc w:val="left"/>
      <w:pPr>
        <w:ind w:left="4318" w:hanging="360"/>
      </w:pPr>
      <w:rPr>
        <w:rFonts w:ascii="Wingdings" w:hAnsi="Wingdings" w:hint="default"/>
      </w:rPr>
    </w:lvl>
    <w:lvl w:ilvl="6" w:tplc="041F0001" w:tentative="1">
      <w:start w:val="1"/>
      <w:numFmt w:val="bullet"/>
      <w:lvlText w:val=""/>
      <w:lvlJc w:val="left"/>
      <w:pPr>
        <w:ind w:left="5038" w:hanging="360"/>
      </w:pPr>
      <w:rPr>
        <w:rFonts w:ascii="Symbol" w:hAnsi="Symbol" w:hint="default"/>
      </w:rPr>
    </w:lvl>
    <w:lvl w:ilvl="7" w:tplc="041F0003" w:tentative="1">
      <w:start w:val="1"/>
      <w:numFmt w:val="bullet"/>
      <w:lvlText w:val="o"/>
      <w:lvlJc w:val="left"/>
      <w:pPr>
        <w:ind w:left="5758" w:hanging="360"/>
      </w:pPr>
      <w:rPr>
        <w:rFonts w:ascii="Courier New" w:hAnsi="Courier New" w:cs="Courier New" w:hint="default"/>
      </w:rPr>
    </w:lvl>
    <w:lvl w:ilvl="8" w:tplc="041F0005" w:tentative="1">
      <w:start w:val="1"/>
      <w:numFmt w:val="bullet"/>
      <w:lvlText w:val=""/>
      <w:lvlJc w:val="left"/>
      <w:pPr>
        <w:ind w:left="6478" w:hanging="360"/>
      </w:pPr>
      <w:rPr>
        <w:rFonts w:ascii="Wingdings" w:hAnsi="Wingdings" w:hint="default"/>
      </w:rPr>
    </w:lvl>
  </w:abstractNum>
  <w:abstractNum w:abstractNumId="19" w15:restartNumberingAfterBreak="0">
    <w:nsid w:val="4F984868"/>
    <w:multiLevelType w:val="multilevel"/>
    <w:tmpl w:val="13A0663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0" w15:restartNumberingAfterBreak="0">
    <w:nsid w:val="5C992D24"/>
    <w:multiLevelType w:val="hybridMultilevel"/>
    <w:tmpl w:val="128C03BA"/>
    <w:lvl w:ilvl="0" w:tplc="041F0001">
      <w:start w:val="1"/>
      <w:numFmt w:val="bullet"/>
      <w:lvlText w:val=""/>
      <w:lvlJc w:val="left"/>
      <w:pPr>
        <w:ind w:left="718" w:hanging="360"/>
      </w:pPr>
      <w:rPr>
        <w:rFonts w:ascii="Symbol" w:hAnsi="Symbol" w:hint="default"/>
      </w:rPr>
    </w:lvl>
    <w:lvl w:ilvl="1" w:tplc="041F0003" w:tentative="1">
      <w:start w:val="1"/>
      <w:numFmt w:val="bullet"/>
      <w:lvlText w:val="o"/>
      <w:lvlJc w:val="left"/>
      <w:pPr>
        <w:ind w:left="1438" w:hanging="360"/>
      </w:pPr>
      <w:rPr>
        <w:rFonts w:ascii="Courier New" w:hAnsi="Courier New" w:cs="Courier New" w:hint="default"/>
      </w:rPr>
    </w:lvl>
    <w:lvl w:ilvl="2" w:tplc="041F0005" w:tentative="1">
      <w:start w:val="1"/>
      <w:numFmt w:val="bullet"/>
      <w:lvlText w:val=""/>
      <w:lvlJc w:val="left"/>
      <w:pPr>
        <w:ind w:left="2158" w:hanging="360"/>
      </w:pPr>
      <w:rPr>
        <w:rFonts w:ascii="Wingdings" w:hAnsi="Wingdings" w:hint="default"/>
      </w:rPr>
    </w:lvl>
    <w:lvl w:ilvl="3" w:tplc="041F0001" w:tentative="1">
      <w:start w:val="1"/>
      <w:numFmt w:val="bullet"/>
      <w:lvlText w:val=""/>
      <w:lvlJc w:val="left"/>
      <w:pPr>
        <w:ind w:left="2878" w:hanging="360"/>
      </w:pPr>
      <w:rPr>
        <w:rFonts w:ascii="Symbol" w:hAnsi="Symbol" w:hint="default"/>
      </w:rPr>
    </w:lvl>
    <w:lvl w:ilvl="4" w:tplc="041F0003" w:tentative="1">
      <w:start w:val="1"/>
      <w:numFmt w:val="bullet"/>
      <w:lvlText w:val="o"/>
      <w:lvlJc w:val="left"/>
      <w:pPr>
        <w:ind w:left="3598" w:hanging="360"/>
      </w:pPr>
      <w:rPr>
        <w:rFonts w:ascii="Courier New" w:hAnsi="Courier New" w:cs="Courier New" w:hint="default"/>
      </w:rPr>
    </w:lvl>
    <w:lvl w:ilvl="5" w:tplc="041F0005" w:tentative="1">
      <w:start w:val="1"/>
      <w:numFmt w:val="bullet"/>
      <w:lvlText w:val=""/>
      <w:lvlJc w:val="left"/>
      <w:pPr>
        <w:ind w:left="4318" w:hanging="360"/>
      </w:pPr>
      <w:rPr>
        <w:rFonts w:ascii="Wingdings" w:hAnsi="Wingdings" w:hint="default"/>
      </w:rPr>
    </w:lvl>
    <w:lvl w:ilvl="6" w:tplc="041F0001" w:tentative="1">
      <w:start w:val="1"/>
      <w:numFmt w:val="bullet"/>
      <w:lvlText w:val=""/>
      <w:lvlJc w:val="left"/>
      <w:pPr>
        <w:ind w:left="5038" w:hanging="360"/>
      </w:pPr>
      <w:rPr>
        <w:rFonts w:ascii="Symbol" w:hAnsi="Symbol" w:hint="default"/>
      </w:rPr>
    </w:lvl>
    <w:lvl w:ilvl="7" w:tplc="041F0003" w:tentative="1">
      <w:start w:val="1"/>
      <w:numFmt w:val="bullet"/>
      <w:lvlText w:val="o"/>
      <w:lvlJc w:val="left"/>
      <w:pPr>
        <w:ind w:left="5758" w:hanging="360"/>
      </w:pPr>
      <w:rPr>
        <w:rFonts w:ascii="Courier New" w:hAnsi="Courier New" w:cs="Courier New" w:hint="default"/>
      </w:rPr>
    </w:lvl>
    <w:lvl w:ilvl="8" w:tplc="041F0005" w:tentative="1">
      <w:start w:val="1"/>
      <w:numFmt w:val="bullet"/>
      <w:lvlText w:val=""/>
      <w:lvlJc w:val="left"/>
      <w:pPr>
        <w:ind w:left="6478" w:hanging="360"/>
      </w:pPr>
      <w:rPr>
        <w:rFonts w:ascii="Wingdings" w:hAnsi="Wingdings" w:hint="default"/>
      </w:rPr>
    </w:lvl>
  </w:abstractNum>
  <w:abstractNum w:abstractNumId="21" w15:restartNumberingAfterBreak="0">
    <w:nsid w:val="60B13522"/>
    <w:multiLevelType w:val="hybridMultilevel"/>
    <w:tmpl w:val="44CA8F5A"/>
    <w:lvl w:ilvl="0" w:tplc="041F0001">
      <w:start w:val="1"/>
      <w:numFmt w:val="bullet"/>
      <w:lvlText w:val=""/>
      <w:lvlJc w:val="left"/>
      <w:pPr>
        <w:ind w:left="718" w:hanging="360"/>
      </w:pPr>
      <w:rPr>
        <w:rFonts w:ascii="Symbol" w:hAnsi="Symbol" w:hint="default"/>
      </w:rPr>
    </w:lvl>
    <w:lvl w:ilvl="1" w:tplc="041F0003" w:tentative="1">
      <w:start w:val="1"/>
      <w:numFmt w:val="bullet"/>
      <w:lvlText w:val="o"/>
      <w:lvlJc w:val="left"/>
      <w:pPr>
        <w:ind w:left="1438" w:hanging="360"/>
      </w:pPr>
      <w:rPr>
        <w:rFonts w:ascii="Courier New" w:hAnsi="Courier New" w:cs="Courier New" w:hint="default"/>
      </w:rPr>
    </w:lvl>
    <w:lvl w:ilvl="2" w:tplc="041F0005" w:tentative="1">
      <w:start w:val="1"/>
      <w:numFmt w:val="bullet"/>
      <w:lvlText w:val=""/>
      <w:lvlJc w:val="left"/>
      <w:pPr>
        <w:ind w:left="2158" w:hanging="360"/>
      </w:pPr>
      <w:rPr>
        <w:rFonts w:ascii="Wingdings" w:hAnsi="Wingdings" w:hint="default"/>
      </w:rPr>
    </w:lvl>
    <w:lvl w:ilvl="3" w:tplc="041F0001" w:tentative="1">
      <w:start w:val="1"/>
      <w:numFmt w:val="bullet"/>
      <w:lvlText w:val=""/>
      <w:lvlJc w:val="left"/>
      <w:pPr>
        <w:ind w:left="2878" w:hanging="360"/>
      </w:pPr>
      <w:rPr>
        <w:rFonts w:ascii="Symbol" w:hAnsi="Symbol" w:hint="default"/>
      </w:rPr>
    </w:lvl>
    <w:lvl w:ilvl="4" w:tplc="041F0003" w:tentative="1">
      <w:start w:val="1"/>
      <w:numFmt w:val="bullet"/>
      <w:lvlText w:val="o"/>
      <w:lvlJc w:val="left"/>
      <w:pPr>
        <w:ind w:left="3598" w:hanging="360"/>
      </w:pPr>
      <w:rPr>
        <w:rFonts w:ascii="Courier New" w:hAnsi="Courier New" w:cs="Courier New" w:hint="default"/>
      </w:rPr>
    </w:lvl>
    <w:lvl w:ilvl="5" w:tplc="041F0005" w:tentative="1">
      <w:start w:val="1"/>
      <w:numFmt w:val="bullet"/>
      <w:lvlText w:val=""/>
      <w:lvlJc w:val="left"/>
      <w:pPr>
        <w:ind w:left="4318" w:hanging="360"/>
      </w:pPr>
      <w:rPr>
        <w:rFonts w:ascii="Wingdings" w:hAnsi="Wingdings" w:hint="default"/>
      </w:rPr>
    </w:lvl>
    <w:lvl w:ilvl="6" w:tplc="041F0001" w:tentative="1">
      <w:start w:val="1"/>
      <w:numFmt w:val="bullet"/>
      <w:lvlText w:val=""/>
      <w:lvlJc w:val="left"/>
      <w:pPr>
        <w:ind w:left="5038" w:hanging="360"/>
      </w:pPr>
      <w:rPr>
        <w:rFonts w:ascii="Symbol" w:hAnsi="Symbol" w:hint="default"/>
      </w:rPr>
    </w:lvl>
    <w:lvl w:ilvl="7" w:tplc="041F0003" w:tentative="1">
      <w:start w:val="1"/>
      <w:numFmt w:val="bullet"/>
      <w:lvlText w:val="o"/>
      <w:lvlJc w:val="left"/>
      <w:pPr>
        <w:ind w:left="5758" w:hanging="360"/>
      </w:pPr>
      <w:rPr>
        <w:rFonts w:ascii="Courier New" w:hAnsi="Courier New" w:cs="Courier New" w:hint="default"/>
      </w:rPr>
    </w:lvl>
    <w:lvl w:ilvl="8" w:tplc="041F0005" w:tentative="1">
      <w:start w:val="1"/>
      <w:numFmt w:val="bullet"/>
      <w:lvlText w:val=""/>
      <w:lvlJc w:val="left"/>
      <w:pPr>
        <w:ind w:left="6478" w:hanging="360"/>
      </w:pPr>
      <w:rPr>
        <w:rFonts w:ascii="Wingdings" w:hAnsi="Wingdings" w:hint="default"/>
      </w:rPr>
    </w:lvl>
  </w:abstractNum>
  <w:abstractNum w:abstractNumId="22" w15:restartNumberingAfterBreak="0">
    <w:nsid w:val="67BC5567"/>
    <w:multiLevelType w:val="hybridMultilevel"/>
    <w:tmpl w:val="30164A58"/>
    <w:lvl w:ilvl="0" w:tplc="041F0001">
      <w:start w:val="1"/>
      <w:numFmt w:val="bullet"/>
      <w:lvlText w:val=""/>
      <w:lvlJc w:val="left"/>
      <w:pPr>
        <w:ind w:left="718" w:hanging="360"/>
      </w:pPr>
      <w:rPr>
        <w:rFonts w:ascii="Symbol" w:hAnsi="Symbol" w:hint="default"/>
      </w:rPr>
    </w:lvl>
    <w:lvl w:ilvl="1" w:tplc="041F0003" w:tentative="1">
      <w:start w:val="1"/>
      <w:numFmt w:val="bullet"/>
      <w:lvlText w:val="o"/>
      <w:lvlJc w:val="left"/>
      <w:pPr>
        <w:ind w:left="1438" w:hanging="360"/>
      </w:pPr>
      <w:rPr>
        <w:rFonts w:ascii="Courier New" w:hAnsi="Courier New" w:cs="Courier New" w:hint="default"/>
      </w:rPr>
    </w:lvl>
    <w:lvl w:ilvl="2" w:tplc="041F0005" w:tentative="1">
      <w:start w:val="1"/>
      <w:numFmt w:val="bullet"/>
      <w:lvlText w:val=""/>
      <w:lvlJc w:val="left"/>
      <w:pPr>
        <w:ind w:left="2158" w:hanging="360"/>
      </w:pPr>
      <w:rPr>
        <w:rFonts w:ascii="Wingdings" w:hAnsi="Wingdings" w:hint="default"/>
      </w:rPr>
    </w:lvl>
    <w:lvl w:ilvl="3" w:tplc="041F0001" w:tentative="1">
      <w:start w:val="1"/>
      <w:numFmt w:val="bullet"/>
      <w:lvlText w:val=""/>
      <w:lvlJc w:val="left"/>
      <w:pPr>
        <w:ind w:left="2878" w:hanging="360"/>
      </w:pPr>
      <w:rPr>
        <w:rFonts w:ascii="Symbol" w:hAnsi="Symbol" w:hint="default"/>
      </w:rPr>
    </w:lvl>
    <w:lvl w:ilvl="4" w:tplc="041F0003" w:tentative="1">
      <w:start w:val="1"/>
      <w:numFmt w:val="bullet"/>
      <w:lvlText w:val="o"/>
      <w:lvlJc w:val="left"/>
      <w:pPr>
        <w:ind w:left="3598" w:hanging="360"/>
      </w:pPr>
      <w:rPr>
        <w:rFonts w:ascii="Courier New" w:hAnsi="Courier New" w:cs="Courier New" w:hint="default"/>
      </w:rPr>
    </w:lvl>
    <w:lvl w:ilvl="5" w:tplc="041F0005" w:tentative="1">
      <w:start w:val="1"/>
      <w:numFmt w:val="bullet"/>
      <w:lvlText w:val=""/>
      <w:lvlJc w:val="left"/>
      <w:pPr>
        <w:ind w:left="4318" w:hanging="360"/>
      </w:pPr>
      <w:rPr>
        <w:rFonts w:ascii="Wingdings" w:hAnsi="Wingdings" w:hint="default"/>
      </w:rPr>
    </w:lvl>
    <w:lvl w:ilvl="6" w:tplc="041F0001" w:tentative="1">
      <w:start w:val="1"/>
      <w:numFmt w:val="bullet"/>
      <w:lvlText w:val=""/>
      <w:lvlJc w:val="left"/>
      <w:pPr>
        <w:ind w:left="5038" w:hanging="360"/>
      </w:pPr>
      <w:rPr>
        <w:rFonts w:ascii="Symbol" w:hAnsi="Symbol" w:hint="default"/>
      </w:rPr>
    </w:lvl>
    <w:lvl w:ilvl="7" w:tplc="041F0003" w:tentative="1">
      <w:start w:val="1"/>
      <w:numFmt w:val="bullet"/>
      <w:lvlText w:val="o"/>
      <w:lvlJc w:val="left"/>
      <w:pPr>
        <w:ind w:left="5758" w:hanging="360"/>
      </w:pPr>
      <w:rPr>
        <w:rFonts w:ascii="Courier New" w:hAnsi="Courier New" w:cs="Courier New" w:hint="default"/>
      </w:rPr>
    </w:lvl>
    <w:lvl w:ilvl="8" w:tplc="041F0005" w:tentative="1">
      <w:start w:val="1"/>
      <w:numFmt w:val="bullet"/>
      <w:lvlText w:val=""/>
      <w:lvlJc w:val="left"/>
      <w:pPr>
        <w:ind w:left="6478" w:hanging="360"/>
      </w:pPr>
      <w:rPr>
        <w:rFonts w:ascii="Wingdings" w:hAnsi="Wingdings" w:hint="default"/>
      </w:rPr>
    </w:lvl>
  </w:abstractNum>
  <w:abstractNum w:abstractNumId="23" w15:restartNumberingAfterBreak="0">
    <w:nsid w:val="6BC00627"/>
    <w:multiLevelType w:val="multilevel"/>
    <w:tmpl w:val="7EACEF4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4" w15:restartNumberingAfterBreak="0">
    <w:nsid w:val="6DA8191A"/>
    <w:multiLevelType w:val="multilevel"/>
    <w:tmpl w:val="8076906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5" w15:restartNumberingAfterBreak="0">
    <w:nsid w:val="6FD51559"/>
    <w:multiLevelType w:val="hybridMultilevel"/>
    <w:tmpl w:val="61C081A8"/>
    <w:lvl w:ilvl="0" w:tplc="041F0001">
      <w:start w:val="1"/>
      <w:numFmt w:val="bullet"/>
      <w:lvlText w:val=""/>
      <w:lvlJc w:val="left"/>
      <w:pPr>
        <w:ind w:left="718" w:hanging="360"/>
      </w:pPr>
      <w:rPr>
        <w:rFonts w:ascii="Symbol" w:hAnsi="Symbol" w:hint="default"/>
      </w:rPr>
    </w:lvl>
    <w:lvl w:ilvl="1" w:tplc="041F0003" w:tentative="1">
      <w:start w:val="1"/>
      <w:numFmt w:val="bullet"/>
      <w:lvlText w:val="o"/>
      <w:lvlJc w:val="left"/>
      <w:pPr>
        <w:ind w:left="1438" w:hanging="360"/>
      </w:pPr>
      <w:rPr>
        <w:rFonts w:ascii="Courier New" w:hAnsi="Courier New" w:cs="Courier New" w:hint="default"/>
      </w:rPr>
    </w:lvl>
    <w:lvl w:ilvl="2" w:tplc="041F0005" w:tentative="1">
      <w:start w:val="1"/>
      <w:numFmt w:val="bullet"/>
      <w:lvlText w:val=""/>
      <w:lvlJc w:val="left"/>
      <w:pPr>
        <w:ind w:left="2158" w:hanging="360"/>
      </w:pPr>
      <w:rPr>
        <w:rFonts w:ascii="Wingdings" w:hAnsi="Wingdings" w:hint="default"/>
      </w:rPr>
    </w:lvl>
    <w:lvl w:ilvl="3" w:tplc="041F0001" w:tentative="1">
      <w:start w:val="1"/>
      <w:numFmt w:val="bullet"/>
      <w:lvlText w:val=""/>
      <w:lvlJc w:val="left"/>
      <w:pPr>
        <w:ind w:left="2878" w:hanging="360"/>
      </w:pPr>
      <w:rPr>
        <w:rFonts w:ascii="Symbol" w:hAnsi="Symbol" w:hint="default"/>
      </w:rPr>
    </w:lvl>
    <w:lvl w:ilvl="4" w:tplc="041F0003" w:tentative="1">
      <w:start w:val="1"/>
      <w:numFmt w:val="bullet"/>
      <w:lvlText w:val="o"/>
      <w:lvlJc w:val="left"/>
      <w:pPr>
        <w:ind w:left="3598" w:hanging="360"/>
      </w:pPr>
      <w:rPr>
        <w:rFonts w:ascii="Courier New" w:hAnsi="Courier New" w:cs="Courier New" w:hint="default"/>
      </w:rPr>
    </w:lvl>
    <w:lvl w:ilvl="5" w:tplc="041F0005" w:tentative="1">
      <w:start w:val="1"/>
      <w:numFmt w:val="bullet"/>
      <w:lvlText w:val=""/>
      <w:lvlJc w:val="left"/>
      <w:pPr>
        <w:ind w:left="4318" w:hanging="360"/>
      </w:pPr>
      <w:rPr>
        <w:rFonts w:ascii="Wingdings" w:hAnsi="Wingdings" w:hint="default"/>
      </w:rPr>
    </w:lvl>
    <w:lvl w:ilvl="6" w:tplc="041F0001" w:tentative="1">
      <w:start w:val="1"/>
      <w:numFmt w:val="bullet"/>
      <w:lvlText w:val=""/>
      <w:lvlJc w:val="left"/>
      <w:pPr>
        <w:ind w:left="5038" w:hanging="360"/>
      </w:pPr>
      <w:rPr>
        <w:rFonts w:ascii="Symbol" w:hAnsi="Symbol" w:hint="default"/>
      </w:rPr>
    </w:lvl>
    <w:lvl w:ilvl="7" w:tplc="041F0003" w:tentative="1">
      <w:start w:val="1"/>
      <w:numFmt w:val="bullet"/>
      <w:lvlText w:val="o"/>
      <w:lvlJc w:val="left"/>
      <w:pPr>
        <w:ind w:left="5758" w:hanging="360"/>
      </w:pPr>
      <w:rPr>
        <w:rFonts w:ascii="Courier New" w:hAnsi="Courier New" w:cs="Courier New" w:hint="default"/>
      </w:rPr>
    </w:lvl>
    <w:lvl w:ilvl="8" w:tplc="041F0005" w:tentative="1">
      <w:start w:val="1"/>
      <w:numFmt w:val="bullet"/>
      <w:lvlText w:val=""/>
      <w:lvlJc w:val="left"/>
      <w:pPr>
        <w:ind w:left="6478" w:hanging="360"/>
      </w:pPr>
      <w:rPr>
        <w:rFonts w:ascii="Wingdings" w:hAnsi="Wingdings" w:hint="default"/>
      </w:rPr>
    </w:lvl>
  </w:abstractNum>
  <w:num w:numId="1" w16cid:durableId="979071765">
    <w:abstractNumId w:val="10"/>
  </w:num>
  <w:num w:numId="2" w16cid:durableId="240718604">
    <w:abstractNumId w:val="23"/>
  </w:num>
  <w:num w:numId="3" w16cid:durableId="138883865">
    <w:abstractNumId w:val="14"/>
  </w:num>
  <w:num w:numId="4" w16cid:durableId="1280146490">
    <w:abstractNumId w:val="19"/>
  </w:num>
  <w:num w:numId="5" w16cid:durableId="535387197">
    <w:abstractNumId w:val="4"/>
  </w:num>
  <w:num w:numId="6" w16cid:durableId="205802191">
    <w:abstractNumId w:val="1"/>
  </w:num>
  <w:num w:numId="7" w16cid:durableId="259871230">
    <w:abstractNumId w:val="8"/>
  </w:num>
  <w:num w:numId="8" w16cid:durableId="216161511">
    <w:abstractNumId w:val="15"/>
  </w:num>
  <w:num w:numId="9" w16cid:durableId="1704944289">
    <w:abstractNumId w:val="0"/>
  </w:num>
  <w:num w:numId="10" w16cid:durableId="1781338134">
    <w:abstractNumId w:val="11"/>
  </w:num>
  <w:num w:numId="11" w16cid:durableId="1670018580">
    <w:abstractNumId w:val="13"/>
  </w:num>
  <w:num w:numId="12" w16cid:durableId="2113086737">
    <w:abstractNumId w:val="17"/>
  </w:num>
  <w:num w:numId="13" w16cid:durableId="1069032598">
    <w:abstractNumId w:val="24"/>
  </w:num>
  <w:num w:numId="14" w16cid:durableId="402025272">
    <w:abstractNumId w:val="2"/>
  </w:num>
  <w:num w:numId="15" w16cid:durableId="1634755482">
    <w:abstractNumId w:val="16"/>
  </w:num>
  <w:num w:numId="16" w16cid:durableId="1297755417">
    <w:abstractNumId w:val="20"/>
  </w:num>
  <w:num w:numId="17" w16cid:durableId="37247136">
    <w:abstractNumId w:val="12"/>
  </w:num>
  <w:num w:numId="18" w16cid:durableId="1014038889">
    <w:abstractNumId w:val="18"/>
  </w:num>
  <w:num w:numId="19" w16cid:durableId="772626878">
    <w:abstractNumId w:val="9"/>
  </w:num>
  <w:num w:numId="20" w16cid:durableId="2145392026">
    <w:abstractNumId w:val="22"/>
  </w:num>
  <w:num w:numId="21" w16cid:durableId="20011141">
    <w:abstractNumId w:val="6"/>
  </w:num>
  <w:num w:numId="22" w16cid:durableId="1730957287">
    <w:abstractNumId w:val="3"/>
  </w:num>
  <w:num w:numId="23" w16cid:durableId="781268524">
    <w:abstractNumId w:val="25"/>
  </w:num>
  <w:num w:numId="24" w16cid:durableId="501361802">
    <w:abstractNumId w:val="21"/>
  </w:num>
  <w:num w:numId="25" w16cid:durableId="1326398712">
    <w:abstractNumId w:val="7"/>
  </w:num>
  <w:num w:numId="26" w16cid:durableId="78809169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6301"/>
    <w:rsid w:val="002C4911"/>
    <w:rsid w:val="0063407B"/>
    <w:rsid w:val="00927606"/>
    <w:rsid w:val="00E31A2C"/>
    <w:rsid w:val="00EE630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FD3414"/>
  <w15:docId w15:val="{9334330F-6784-4C0B-80D4-F2A8B9068F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Open Sans" w:eastAsia="Open Sans" w:hAnsi="Open Sans" w:cs="Open Sans"/>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autoSpaceDE w:val="0"/>
      <w:autoSpaceDN w:val="0"/>
      <w:spacing w:line="1" w:lineRule="atLeast"/>
      <w:ind w:leftChars="-1" w:left="-1" w:hangingChars="1" w:hanging="1"/>
      <w:textDirection w:val="btLr"/>
      <w:textAlignment w:val="top"/>
      <w:outlineLvl w:val="0"/>
    </w:pPr>
    <w:rPr>
      <w:rFonts w:ascii="MS Sans Serif" w:hAnsi="MS Sans Serif" w:cs="MS Sans Serif"/>
      <w:position w:val="-1"/>
    </w:rPr>
  </w:style>
  <w:style w:type="paragraph" w:styleId="Balk1">
    <w:name w:val="heading 1"/>
    <w:basedOn w:val="Normal"/>
    <w:next w:val="Normal"/>
    <w:uiPriority w:val="9"/>
    <w:qFormat/>
    <w:pPr>
      <w:keepNext/>
    </w:pPr>
    <w:rPr>
      <w:rFonts w:ascii="Arial" w:hAnsi="Arial" w:cs="Arial"/>
      <w:b/>
      <w:bCs/>
    </w:rPr>
  </w:style>
  <w:style w:type="paragraph" w:styleId="Balk2">
    <w:name w:val="heading 2"/>
    <w:basedOn w:val="Normal"/>
    <w:next w:val="Normal"/>
    <w:uiPriority w:val="9"/>
    <w:semiHidden/>
    <w:unhideWhenUsed/>
    <w:qFormat/>
    <w:pPr>
      <w:keepNext/>
      <w:jc w:val="both"/>
      <w:outlineLvl w:val="1"/>
    </w:pPr>
    <w:rPr>
      <w:rFonts w:ascii="Arial" w:hAnsi="Arial" w:cs="Arial"/>
      <w:b/>
      <w:bCs/>
      <w:sz w:val="24"/>
      <w:szCs w:val="24"/>
    </w:rPr>
  </w:style>
  <w:style w:type="paragraph" w:styleId="Balk3">
    <w:name w:val="heading 3"/>
    <w:basedOn w:val="Normal"/>
    <w:next w:val="Normal"/>
    <w:uiPriority w:val="9"/>
    <w:semiHidden/>
    <w:unhideWhenUsed/>
    <w:qFormat/>
    <w:pPr>
      <w:keepNext/>
      <w:jc w:val="both"/>
      <w:outlineLvl w:val="2"/>
    </w:pPr>
    <w:rPr>
      <w:rFonts w:ascii="Arial" w:hAnsi="Arial" w:cs="Arial"/>
      <w:b/>
      <w:bCs/>
      <w:sz w:val="22"/>
      <w:szCs w:val="22"/>
    </w:rPr>
  </w:style>
  <w:style w:type="paragraph" w:styleId="Balk4">
    <w:name w:val="heading 4"/>
    <w:basedOn w:val="Normal"/>
    <w:next w:val="Normal"/>
    <w:uiPriority w:val="9"/>
    <w:semiHidden/>
    <w:unhideWhenUsed/>
    <w:qFormat/>
    <w:pPr>
      <w:keepNext/>
      <w:keepLines/>
      <w:spacing w:before="240" w:after="40"/>
      <w:outlineLvl w:val="3"/>
    </w:pPr>
    <w:rPr>
      <w:b/>
      <w:sz w:val="24"/>
      <w:szCs w:val="24"/>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basedOn w:val="Normal"/>
    <w:uiPriority w:val="10"/>
    <w:qFormat/>
    <w:pPr>
      <w:tabs>
        <w:tab w:val="left" w:pos="2694"/>
      </w:tabs>
      <w:jc w:val="center"/>
    </w:pPr>
    <w:rPr>
      <w:rFonts w:ascii="Arial" w:hAnsi="Arial" w:cs="Arial"/>
      <w:b/>
      <w:bCs/>
      <w:sz w:val="40"/>
      <w:szCs w:val="40"/>
    </w:rPr>
  </w:style>
  <w:style w:type="paragraph" w:styleId="GvdeMetni">
    <w:name w:val="Body Text"/>
    <w:basedOn w:val="Normal"/>
    <w:pPr>
      <w:jc w:val="center"/>
    </w:pPr>
    <w:rPr>
      <w:rFonts w:ascii="Arial" w:hAnsi="Arial" w:cs="Arial"/>
    </w:rPr>
  </w:style>
  <w:style w:type="paragraph" w:styleId="GvdeMetni2">
    <w:name w:val="Body Text 2"/>
    <w:basedOn w:val="Normal"/>
    <w:pPr>
      <w:jc w:val="both"/>
    </w:pPr>
    <w:rPr>
      <w:rFonts w:ascii="Arial Black" w:hAnsi="Arial Black" w:cs="Arial Black"/>
    </w:rPr>
  </w:style>
  <w:style w:type="paragraph" w:styleId="GvdeMetniGirintisi2">
    <w:name w:val="Body Text Indent 2"/>
    <w:basedOn w:val="Normal"/>
    <w:pPr>
      <w:autoSpaceDE/>
      <w:autoSpaceDN/>
      <w:ind w:firstLine="1134"/>
      <w:jc w:val="both"/>
    </w:pPr>
  </w:style>
  <w:style w:type="paragraph" w:customStyle="1" w:styleId="AltKonuBal">
    <w:name w:val="Alt Konu Başlığı"/>
    <w:basedOn w:val="Normal"/>
    <w:pPr>
      <w:autoSpaceDE/>
      <w:autoSpaceDN/>
      <w:jc w:val="center"/>
    </w:pPr>
    <w:rPr>
      <w:b/>
      <w:bCs/>
    </w:rPr>
  </w:style>
  <w:style w:type="paragraph" w:styleId="GvdeMetniGirintisi3">
    <w:name w:val="Body Text Indent 3"/>
    <w:basedOn w:val="Normal"/>
    <w:pPr>
      <w:autoSpaceDE/>
      <w:autoSpaceDN/>
      <w:spacing w:after="120"/>
      <w:ind w:left="283"/>
    </w:pPr>
    <w:rPr>
      <w:sz w:val="16"/>
      <w:szCs w:val="16"/>
    </w:rPr>
  </w:style>
  <w:style w:type="paragraph" w:styleId="NormalWeb">
    <w:name w:val="Normal (Web)"/>
    <w:basedOn w:val="Normal"/>
    <w:pPr>
      <w:autoSpaceDE/>
      <w:autoSpaceDN/>
      <w:spacing w:before="100" w:beforeAutospacing="1" w:after="100" w:afterAutospacing="1"/>
    </w:pPr>
    <w:rPr>
      <w:rFonts w:ascii="Arial Unicode MS" w:eastAsia="Arial Unicode MS" w:hAnsi="Arial Unicode MS" w:cs="Arial Unicode MS"/>
      <w:sz w:val="24"/>
      <w:szCs w:val="24"/>
    </w:rPr>
  </w:style>
  <w:style w:type="paragraph" w:customStyle="1" w:styleId="paraf">
    <w:name w:val="paraf"/>
    <w:basedOn w:val="Normal"/>
    <w:pPr>
      <w:autoSpaceDE/>
      <w:autoSpaceDN/>
      <w:spacing w:before="100" w:beforeAutospacing="1" w:after="100" w:afterAutospacing="1"/>
      <w:ind w:firstLine="600"/>
      <w:jc w:val="both"/>
    </w:pPr>
    <w:rPr>
      <w:rFonts w:ascii="Verdana" w:hAnsi="Verdana" w:cs="Times New Roman"/>
      <w:sz w:val="16"/>
      <w:szCs w:val="16"/>
    </w:rPr>
  </w:style>
  <w:style w:type="paragraph" w:customStyle="1" w:styleId="koyuleft">
    <w:name w:val="koyuleft"/>
    <w:basedOn w:val="Normal"/>
    <w:pPr>
      <w:autoSpaceDE/>
      <w:autoSpaceDN/>
      <w:spacing w:before="100" w:beforeAutospacing="1" w:after="100" w:afterAutospacing="1"/>
      <w:ind w:firstLine="600"/>
      <w:jc w:val="both"/>
    </w:pPr>
    <w:rPr>
      <w:rFonts w:ascii="Verdana" w:hAnsi="Verdana" w:cs="Times New Roman"/>
      <w:b/>
      <w:bCs/>
      <w:sz w:val="16"/>
      <w:szCs w:val="16"/>
    </w:rPr>
  </w:style>
  <w:style w:type="character" w:customStyle="1" w:styleId="yaz1">
    <w:name w:val="yaz1"/>
    <w:rPr>
      <w:rFonts w:ascii="Verdana" w:hAnsi="Verdana" w:hint="default"/>
      <w:w w:val="100"/>
      <w:position w:val="-1"/>
      <w:sz w:val="16"/>
      <w:szCs w:val="16"/>
      <w:effect w:val="none"/>
      <w:vertAlign w:val="baseline"/>
      <w:cs w:val="0"/>
      <w:em w:val="none"/>
    </w:rPr>
  </w:style>
  <w:style w:type="paragraph" w:customStyle="1" w:styleId="baslk">
    <w:name w:val="baslık"/>
    <w:basedOn w:val="Normal"/>
    <w:pPr>
      <w:autoSpaceDE/>
      <w:autoSpaceDN/>
      <w:spacing w:before="100" w:beforeAutospacing="1" w:after="100" w:afterAutospacing="1"/>
      <w:jc w:val="center"/>
    </w:pPr>
    <w:rPr>
      <w:rFonts w:ascii="Verdana" w:hAnsi="Verdana" w:cs="Times New Roman"/>
      <w:b/>
      <w:bCs/>
      <w:caps/>
      <w:sz w:val="16"/>
      <w:szCs w:val="16"/>
    </w:rPr>
  </w:style>
  <w:style w:type="paragraph" w:customStyle="1" w:styleId="Style1">
    <w:name w:val="Style 1"/>
    <w:basedOn w:val="Normal"/>
    <w:pPr>
      <w:widowControl w:val="0"/>
      <w:autoSpaceDE/>
      <w:autoSpaceDN/>
      <w:ind w:left="360" w:firstLine="720"/>
      <w:jc w:val="both"/>
    </w:pPr>
    <w:rPr>
      <w:rFonts w:ascii="Times New Roman" w:hAnsi="Times New Roman" w:cs="Times New Roman"/>
      <w:color w:val="000000"/>
    </w:rPr>
  </w:style>
  <w:style w:type="character" w:styleId="Gl">
    <w:name w:val="Strong"/>
    <w:rPr>
      <w:b/>
      <w:bCs/>
      <w:w w:val="100"/>
      <w:position w:val="-1"/>
      <w:effect w:val="none"/>
      <w:vertAlign w:val="baseline"/>
      <w:cs w:val="0"/>
      <w:em w:val="none"/>
    </w:rPr>
  </w:style>
  <w:style w:type="character" w:styleId="Kpr">
    <w:name w:val="Hyperlink"/>
    <w:rPr>
      <w:color w:val="0000FF"/>
      <w:w w:val="100"/>
      <w:position w:val="-1"/>
      <w:u w:val="single"/>
      <w:effect w:val="none"/>
      <w:vertAlign w:val="baseline"/>
      <w:cs w:val="0"/>
      <w:em w:val="none"/>
    </w:rPr>
  </w:style>
  <w:style w:type="table" w:styleId="TabloKlavuzu">
    <w:name w:val="Table Grid"/>
    <w:basedOn w:val="NormalTablo"/>
    <w:pPr>
      <w:suppressAutoHyphens/>
      <w:autoSpaceDE w:val="0"/>
      <w:autoSpaceDN w:val="0"/>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slk1">
    <w:name w:val="baslık1"/>
    <w:rPr>
      <w:rFonts w:ascii="Verdana" w:hAnsi="Verdana" w:hint="default"/>
      <w:b/>
      <w:bCs/>
      <w:caps/>
      <w:w w:val="100"/>
      <w:position w:val="-1"/>
      <w:sz w:val="16"/>
      <w:szCs w:val="16"/>
      <w:effect w:val="none"/>
      <w:vertAlign w:val="baseline"/>
      <w:cs w:val="0"/>
      <w:em w:val="none"/>
    </w:rPr>
  </w:style>
  <w:style w:type="paragraph" w:customStyle="1" w:styleId="stbilgi">
    <w:name w:val="Üstbilgi"/>
    <w:basedOn w:val="Normal"/>
    <w:pPr>
      <w:tabs>
        <w:tab w:val="center" w:pos="4536"/>
        <w:tab w:val="right" w:pos="9072"/>
      </w:tabs>
    </w:pPr>
  </w:style>
  <w:style w:type="paragraph" w:customStyle="1" w:styleId="Altbilgi">
    <w:name w:val="Altbilgi"/>
    <w:basedOn w:val="Normal"/>
    <w:pPr>
      <w:tabs>
        <w:tab w:val="center" w:pos="4536"/>
        <w:tab w:val="right" w:pos="9072"/>
      </w:tabs>
    </w:pPr>
    <w:rPr>
      <w:rFonts w:cs="Times New Roman"/>
      <w:lang w:val="en-US"/>
    </w:rPr>
  </w:style>
  <w:style w:type="character" w:styleId="SayfaNumaras">
    <w:name w:val="page number"/>
    <w:basedOn w:val="VarsaylanParagrafYazTipi"/>
    <w:rPr>
      <w:w w:val="100"/>
      <w:position w:val="-1"/>
      <w:effect w:val="none"/>
      <w:vertAlign w:val="baseline"/>
      <w:cs w:val="0"/>
      <w:em w:val="none"/>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color w:val="000000"/>
      <w:position w:val="-1"/>
      <w:sz w:val="24"/>
      <w:szCs w:val="24"/>
    </w:rPr>
  </w:style>
  <w:style w:type="paragraph" w:styleId="BalonMetni">
    <w:name w:val="Balloon Text"/>
    <w:basedOn w:val="Normal"/>
    <w:rPr>
      <w:rFonts w:ascii="Tahoma" w:hAnsi="Tahoma" w:cs="Times New Roman"/>
      <w:sz w:val="16"/>
      <w:szCs w:val="16"/>
      <w:lang w:val="en-US"/>
    </w:rPr>
  </w:style>
  <w:style w:type="character" w:customStyle="1" w:styleId="BalonMetniChar">
    <w:name w:val="Balon Metni Char"/>
    <w:rPr>
      <w:rFonts w:ascii="Tahoma" w:hAnsi="Tahoma" w:cs="Tahoma"/>
      <w:w w:val="100"/>
      <w:position w:val="-1"/>
      <w:sz w:val="16"/>
      <w:szCs w:val="16"/>
      <w:effect w:val="none"/>
      <w:vertAlign w:val="baseline"/>
      <w:cs w:val="0"/>
      <w:em w:val="none"/>
      <w:lang w:val="en-US"/>
    </w:rPr>
  </w:style>
  <w:style w:type="character" w:customStyle="1" w:styleId="AltbilgiChar">
    <w:name w:val="Altbilgi Char"/>
    <w:rPr>
      <w:rFonts w:ascii="MS Sans Serif" w:hAnsi="MS Sans Serif" w:cs="MS Sans Serif"/>
      <w:w w:val="100"/>
      <w:position w:val="-1"/>
      <w:effect w:val="none"/>
      <w:vertAlign w:val="baseline"/>
      <w:cs w:val="0"/>
      <w:em w:val="none"/>
      <w:lang w:val="en-US"/>
    </w:rPr>
  </w:style>
  <w:style w:type="paragraph" w:customStyle="1" w:styleId="default0">
    <w:name w:val="default"/>
    <w:basedOn w:val="Normal"/>
    <w:pPr>
      <w:autoSpaceDE/>
      <w:autoSpaceDN/>
      <w:spacing w:before="100" w:beforeAutospacing="1" w:after="100" w:afterAutospacing="1"/>
    </w:pPr>
    <w:rPr>
      <w:rFonts w:ascii="Times New Roman" w:hAnsi="Times New Roman" w:cs="Times New Roman"/>
      <w:sz w:val="24"/>
      <w:szCs w:val="24"/>
    </w:rPr>
  </w:style>
  <w:style w:type="character" w:customStyle="1" w:styleId="apple-converted-space">
    <w:name w:val="apple-converted-space"/>
    <w:basedOn w:val="VarsaylanParagrafYazTipi"/>
    <w:rPr>
      <w:w w:val="100"/>
      <w:position w:val="-1"/>
      <w:effect w:val="none"/>
      <w:vertAlign w:val="baseline"/>
      <w:cs w:val="0"/>
      <w:em w:val="none"/>
    </w:rPr>
  </w:style>
  <w:style w:type="paragraph" w:styleId="Altyaz">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table" w:customStyle="1" w:styleId="a1">
    <w:basedOn w:val="TableNormal"/>
    <w:tblPr>
      <w:tblStyleRowBandSize w:val="1"/>
      <w:tblStyleColBandSize w:val="1"/>
      <w:tblCellMar>
        <w:top w:w="0" w:type="dxa"/>
        <w:left w:w="0" w:type="dxa"/>
        <w:bottom w:w="0" w:type="dxa"/>
        <w:right w:w="0" w:type="dxa"/>
      </w:tblCellMar>
    </w:tblPr>
  </w:style>
  <w:style w:type="table" w:customStyle="1" w:styleId="a2">
    <w:basedOn w:val="TableNormal"/>
    <w:tblPr>
      <w:tblStyleRowBandSize w:val="1"/>
      <w:tblStyleColBandSize w:val="1"/>
      <w:tblCellMar>
        <w:top w:w="0" w:type="dxa"/>
        <w:left w:w="0" w:type="dxa"/>
        <w:bottom w:w="0" w:type="dxa"/>
        <w:right w:w="0" w:type="dxa"/>
      </w:tblCellMar>
    </w:tblPr>
  </w:style>
  <w:style w:type="table" w:customStyle="1" w:styleId="a3">
    <w:basedOn w:val="TableNormal"/>
    <w:tblPr>
      <w:tblStyleRowBandSize w:val="1"/>
      <w:tblStyleColBandSize w:val="1"/>
      <w:tblCellMar>
        <w:top w:w="0" w:type="dxa"/>
        <w:left w:w="0" w:type="dxa"/>
        <w:bottom w:w="0" w:type="dxa"/>
        <w:right w:w="0"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 w:type="table" w:customStyle="1" w:styleId="a5">
    <w:basedOn w:val="TableNormal"/>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108" w:type="dxa"/>
        <w:bottom w:w="0" w:type="dxa"/>
        <w:right w:w="108" w:type="dxa"/>
      </w:tblCellMar>
    </w:tblPr>
  </w:style>
  <w:style w:type="table" w:customStyle="1" w:styleId="a8">
    <w:basedOn w:val="TableNormal"/>
    <w:tblPr>
      <w:tblStyleRowBandSize w:val="1"/>
      <w:tblStyleColBandSize w:val="1"/>
      <w:tblCellMar>
        <w:top w:w="0" w:type="dxa"/>
        <w:left w:w="108" w:type="dxa"/>
        <w:bottom w:w="0" w:type="dxa"/>
        <w:right w:w="108" w:type="dxa"/>
      </w:tblCellMar>
    </w:tblPr>
  </w:style>
  <w:style w:type="paragraph" w:styleId="ListeParagraf">
    <w:name w:val="List Paragraph"/>
    <w:basedOn w:val="Normal"/>
    <w:uiPriority w:val="34"/>
    <w:qFormat/>
    <w:rsid w:val="00E31A2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GRSOYQIo5ARzGgCKHAcs49OoKUg==">CgMxLjAyCGguZ2pkZ3hzMgloLjMwajB6bGwyCWguMWZvYjl0ZTIJaC4zem55c2g3OAByITEtVzNNdG5FbjZoU2VOd1dFclFNeGFZbXhqMFF4S0syeQ==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Pages>
  <Words>5163</Words>
  <Characters>29434</Characters>
  <Application>Microsoft Office Word</Application>
  <DocSecurity>0</DocSecurity>
  <Lines>245</Lines>
  <Paragraphs>69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34528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q@w</dc:creator>
  <cp:lastModifiedBy>Burhan Demir</cp:lastModifiedBy>
  <cp:revision>3</cp:revision>
  <dcterms:created xsi:type="dcterms:W3CDTF">2024-07-13T11:54:00Z</dcterms:created>
  <dcterms:modified xsi:type="dcterms:W3CDTF">2025-08-31T10:50:00Z</dcterms:modified>
</cp:coreProperties>
</file>